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7973" w14:textId="77777777" w:rsidR="00CF7324" w:rsidRPr="0056113D" w:rsidRDefault="00CF7324" w:rsidP="00CF7324">
      <w:pPr>
        <w:pStyle w:val="Tittel"/>
        <w:rPr>
          <w:rFonts w:cs="Calibri Light"/>
        </w:rPr>
      </w:pPr>
    </w:p>
    <w:p w14:paraId="7DF6078A" w14:textId="77777777" w:rsidR="00CF7324" w:rsidRPr="0056113D" w:rsidRDefault="00CF7324" w:rsidP="00CF7324">
      <w:pPr>
        <w:pStyle w:val="Tittel"/>
        <w:rPr>
          <w:rFonts w:cs="Calibri Light"/>
        </w:rPr>
      </w:pPr>
    </w:p>
    <w:p w14:paraId="628C465F" w14:textId="77777777" w:rsidR="00CF7324" w:rsidRPr="0056113D" w:rsidRDefault="00CF7324" w:rsidP="00CF7324">
      <w:pPr>
        <w:pStyle w:val="Tittel"/>
        <w:rPr>
          <w:rFonts w:cs="Calibri Light"/>
        </w:rPr>
      </w:pPr>
    </w:p>
    <w:p w14:paraId="3A74937D" w14:textId="77777777" w:rsidR="00CF7324" w:rsidRPr="0056113D" w:rsidRDefault="00CF7324" w:rsidP="00CF7324">
      <w:pPr>
        <w:pStyle w:val="Tittel"/>
        <w:rPr>
          <w:rFonts w:cs="Calibri Light"/>
        </w:rPr>
      </w:pPr>
    </w:p>
    <w:p w14:paraId="254AE83F" w14:textId="77777777" w:rsidR="00CF7324" w:rsidRPr="0056113D" w:rsidRDefault="00CF7324" w:rsidP="00CF7324">
      <w:pPr>
        <w:pStyle w:val="Tittel"/>
        <w:rPr>
          <w:rFonts w:cs="Calibri Light"/>
        </w:rPr>
      </w:pPr>
    </w:p>
    <w:p w14:paraId="3A2295F4" w14:textId="32149B50" w:rsidR="008A020E" w:rsidRPr="000C4A7C" w:rsidRDefault="00000000" w:rsidP="00A947D2">
      <w:pPr>
        <w:spacing w:before="0" w:after="0" w:line="240" w:lineRule="auto"/>
        <w:rPr>
          <w:rFonts w:eastAsiaTheme="majorEastAsia" w:cs="Calibri Light"/>
          <w:b/>
          <w:caps/>
          <w:color w:val="7F7F7F" w:themeColor="text1" w:themeTint="80"/>
          <w:spacing w:val="30"/>
          <w:sz w:val="32"/>
          <w:szCs w:val="32"/>
        </w:rPr>
      </w:pPr>
      <w:r>
        <w:rPr>
          <w:rFonts w:cs="Calibri Light"/>
          <w:color w:val="000000"/>
        </w:rPr>
        <w:pict w14:anchorId="73B61551">
          <v:rect id="_x0000_i1025" style="width:538.6pt;height:2pt" o:hralign="center" o:hrstd="t" o:hrnoshade="t" o:hr="t" fillcolor="black [3213]" stroked="f"/>
        </w:pict>
      </w:r>
      <w:r w:rsidR="002815C6" w:rsidRPr="000C4A7C">
        <w:rPr>
          <w:rFonts w:eastAsiaTheme="majorEastAsia" w:cs="Arial"/>
          <w:color w:val="808080" w:themeColor="background1" w:themeShade="80"/>
          <w:spacing w:val="30"/>
          <w:sz w:val="32"/>
          <w:szCs w:val="32"/>
        </w:rPr>
        <w:t xml:space="preserve">Kontrakt </w:t>
      </w:r>
      <w:r w:rsidR="00E91815" w:rsidRPr="000C4A7C">
        <w:rPr>
          <w:rFonts w:eastAsiaTheme="majorEastAsia" w:cs="Arial"/>
          <w:color w:val="808080" w:themeColor="background1" w:themeShade="80"/>
          <w:spacing w:val="30"/>
          <w:sz w:val="32"/>
          <w:szCs w:val="32"/>
        </w:rPr>
        <w:t>202</w:t>
      </w:r>
      <w:r w:rsidR="00CD6C51">
        <w:rPr>
          <w:rFonts w:eastAsiaTheme="majorEastAsia" w:cs="Arial"/>
          <w:color w:val="808080" w:themeColor="background1" w:themeShade="80"/>
          <w:spacing w:val="30"/>
          <w:sz w:val="32"/>
          <w:szCs w:val="32"/>
        </w:rPr>
        <w:t>6</w:t>
      </w:r>
      <w:r w:rsidR="00E91815" w:rsidRPr="000C4A7C">
        <w:rPr>
          <w:rFonts w:eastAsiaTheme="majorEastAsia" w:cs="Arial"/>
          <w:color w:val="808080" w:themeColor="background1" w:themeShade="80"/>
          <w:spacing w:val="30"/>
          <w:sz w:val="32"/>
          <w:szCs w:val="32"/>
        </w:rPr>
        <w:t>/</w:t>
      </w:r>
      <w:r w:rsidR="00B56864">
        <w:rPr>
          <w:rFonts w:eastAsiaTheme="majorEastAsia" w:cs="Arial"/>
          <w:color w:val="808080" w:themeColor="background1" w:themeShade="80"/>
          <w:spacing w:val="30"/>
          <w:sz w:val="32"/>
          <w:szCs w:val="32"/>
        </w:rPr>
        <w:t>3800</w:t>
      </w:r>
      <w:r w:rsidR="003135A8">
        <w:rPr>
          <w:rFonts w:eastAsiaTheme="majorEastAsia" w:cs="Arial"/>
          <w:color w:val="808080" w:themeColor="background1" w:themeShade="80"/>
          <w:spacing w:val="30"/>
          <w:sz w:val="32"/>
          <w:szCs w:val="32"/>
        </w:rPr>
        <w:t xml:space="preserve"> Rammeavtale for økonomisk bistand og rådgivningstjenester</w:t>
      </w:r>
    </w:p>
    <w:p w14:paraId="59BF27D8" w14:textId="119D459C" w:rsidR="00C15391" w:rsidRPr="0056113D" w:rsidRDefault="00C15391" w:rsidP="00C15391">
      <w:pPr>
        <w:pStyle w:val="Tittel"/>
        <w:rPr>
          <w:rFonts w:cs="Calibri Light"/>
          <w:b w:val="0"/>
          <w:caps w:val="0"/>
          <w:color w:val="808080" w:themeColor="background1" w:themeShade="80"/>
          <w:sz w:val="28"/>
          <w:szCs w:val="28"/>
        </w:rPr>
      </w:pPr>
    </w:p>
    <w:p w14:paraId="6A3F6A51" w14:textId="20DC3629" w:rsidR="00CF7324" w:rsidRPr="0056113D" w:rsidRDefault="00DF0A60" w:rsidP="00C15391">
      <w:pPr>
        <w:pStyle w:val="Tittel"/>
        <w:rPr>
          <w:rFonts w:cs="Calibri Light"/>
          <w:sz w:val="28"/>
          <w:szCs w:val="28"/>
        </w:rPr>
      </w:pPr>
      <w:r w:rsidRPr="0009626C">
        <w:rPr>
          <w:rFonts w:eastAsiaTheme="minorEastAsia" w:cstheme="minorBidi"/>
          <w:b w:val="0"/>
          <w:caps w:val="0"/>
          <w:color w:val="auto"/>
          <w:spacing w:val="0"/>
          <w:sz w:val="28"/>
          <w:szCs w:val="28"/>
        </w:rPr>
        <w:t xml:space="preserve">Bilag </w:t>
      </w:r>
      <w:r w:rsidR="0045713F" w:rsidRPr="0009626C">
        <w:rPr>
          <w:rFonts w:eastAsiaTheme="minorEastAsia" w:cstheme="minorBidi"/>
          <w:b w:val="0"/>
          <w:caps w:val="0"/>
          <w:color w:val="auto"/>
          <w:spacing w:val="0"/>
          <w:sz w:val="28"/>
          <w:szCs w:val="28"/>
        </w:rPr>
        <w:t xml:space="preserve">til </w:t>
      </w:r>
      <w:r w:rsidR="00B85B9A" w:rsidRPr="0009626C">
        <w:rPr>
          <w:rFonts w:eastAsiaTheme="minorEastAsia" w:cstheme="minorBidi"/>
          <w:b w:val="0"/>
          <w:caps w:val="0"/>
          <w:color w:val="auto"/>
          <w:spacing w:val="0"/>
          <w:sz w:val="28"/>
          <w:szCs w:val="28"/>
        </w:rPr>
        <w:t>A</w:t>
      </w:r>
      <w:r w:rsidR="0009626C">
        <w:rPr>
          <w:rFonts w:eastAsiaTheme="minorEastAsia" w:cstheme="minorBidi"/>
          <w:b w:val="0"/>
          <w:caps w:val="0"/>
          <w:color w:val="auto"/>
          <w:spacing w:val="0"/>
          <w:sz w:val="28"/>
          <w:szCs w:val="28"/>
        </w:rPr>
        <w:t>vtalen</w:t>
      </w:r>
      <w:r w:rsidR="00563C29" w:rsidRPr="0056113D">
        <w:rPr>
          <w:rFonts w:cs="Calibri Light"/>
          <w:sz w:val="28"/>
          <w:szCs w:val="28"/>
        </w:rPr>
        <w:t xml:space="preserve"> </w:t>
      </w:r>
      <w:r w:rsidR="00000000">
        <w:rPr>
          <w:rFonts w:cs="Calibri Light"/>
          <w:color w:val="000000"/>
          <w:sz w:val="28"/>
          <w:szCs w:val="28"/>
        </w:rPr>
        <w:pict w14:anchorId="2B5CC24F">
          <v:rect id="_x0000_i1026" style="width:538.6pt;height:2pt" o:hralign="center" o:hrstd="t" o:hrnoshade="t" o:hr="t" fillcolor="black [3213]" stroked="f"/>
        </w:pict>
      </w:r>
    </w:p>
    <w:p w14:paraId="1DDE82B7" w14:textId="77777777" w:rsidR="00447D1D" w:rsidRPr="0056113D" w:rsidRDefault="00447D1D" w:rsidP="00CF7324">
      <w:pPr>
        <w:rPr>
          <w:rFonts w:cs="Calibri Light"/>
          <w:sz w:val="28"/>
          <w:szCs w:val="28"/>
        </w:rPr>
      </w:pPr>
    </w:p>
    <w:p w14:paraId="7C495F6C" w14:textId="77777777" w:rsidR="00C237F8" w:rsidRPr="0056113D" w:rsidRDefault="00C237F8" w:rsidP="00C237F8">
      <w:pPr>
        <w:spacing w:before="0" w:after="160"/>
        <w:rPr>
          <w:rFonts w:cs="Calibri Light"/>
          <w:sz w:val="28"/>
          <w:szCs w:val="28"/>
        </w:rPr>
        <w:sectPr w:rsidR="00C237F8" w:rsidRPr="0056113D" w:rsidSect="00FC73BF">
          <w:headerReference w:type="default" r:id="rId11"/>
          <w:footerReference w:type="default" r:id="rId12"/>
          <w:headerReference w:type="first" r:id="rId13"/>
          <w:pgSz w:w="11906" w:h="16838"/>
          <w:pgMar w:top="1134" w:right="567" w:bottom="1134" w:left="567" w:header="567" w:footer="567" w:gutter="0"/>
          <w:cols w:space="708"/>
          <w:titlePg/>
          <w:docGrid w:linePitch="360"/>
        </w:sectPr>
      </w:pPr>
      <w:r w:rsidRPr="0056113D">
        <w:rPr>
          <w:rFonts w:cs="Calibri Light"/>
          <w:sz w:val="28"/>
          <w:szCs w:val="28"/>
        </w:rPr>
        <w:br w:type="page"/>
      </w:r>
    </w:p>
    <w:p w14:paraId="65EF73E2" w14:textId="249B745A" w:rsidR="00B26735" w:rsidRDefault="00C237F8">
      <w:pPr>
        <w:pStyle w:val="INNH1"/>
        <w:tabs>
          <w:tab w:val="left" w:pos="960"/>
          <w:tab w:val="right" w:leader="dot" w:pos="10762"/>
        </w:tabs>
        <w:rPr>
          <w:rFonts w:asciiTheme="minorHAnsi" w:hAnsiTheme="minorHAnsi"/>
          <w:noProof/>
          <w:kern w:val="2"/>
          <w:sz w:val="24"/>
          <w:szCs w:val="24"/>
          <w14:ligatures w14:val="standardContextual"/>
        </w:rPr>
      </w:pPr>
      <w:r w:rsidRPr="0056113D">
        <w:rPr>
          <w:rFonts w:cs="Calibri Light"/>
          <w:sz w:val="28"/>
          <w:szCs w:val="28"/>
        </w:rPr>
        <w:lastRenderedPageBreak/>
        <w:fldChar w:fldCharType="begin"/>
      </w:r>
      <w:r w:rsidRPr="0056113D">
        <w:rPr>
          <w:rFonts w:cs="Calibri Light"/>
          <w:sz w:val="28"/>
          <w:szCs w:val="28"/>
        </w:rPr>
        <w:instrText xml:space="preserve"> TOC \o "1-2" \h \z \u </w:instrText>
      </w:r>
      <w:r w:rsidRPr="0056113D">
        <w:rPr>
          <w:rFonts w:cs="Calibri Light"/>
          <w:sz w:val="28"/>
          <w:szCs w:val="28"/>
        </w:rPr>
        <w:fldChar w:fldCharType="separate"/>
      </w:r>
      <w:hyperlink w:anchor="_Toc230263909" w:history="1">
        <w:r w:rsidR="00B26735" w:rsidRPr="00BC4F76">
          <w:rPr>
            <w:rStyle w:val="Hyperkobling"/>
            <w:rFonts w:cs="Calibri Light"/>
            <w:noProof/>
          </w:rPr>
          <w:t>Bilag 1:</w:t>
        </w:r>
        <w:r w:rsidR="00B26735">
          <w:rPr>
            <w:rFonts w:asciiTheme="minorHAnsi" w:hAnsiTheme="minorHAnsi"/>
            <w:noProof/>
            <w:kern w:val="2"/>
            <w:sz w:val="24"/>
            <w:szCs w:val="24"/>
            <w14:ligatures w14:val="standardContextual"/>
          </w:rPr>
          <w:tab/>
        </w:r>
        <w:r w:rsidR="00B26735" w:rsidRPr="00BC4F76">
          <w:rPr>
            <w:rStyle w:val="Hyperkobling"/>
            <w:rFonts w:cs="Calibri Light"/>
            <w:noProof/>
          </w:rPr>
          <w:t>Kundens kravspesifikasjon</w:t>
        </w:r>
        <w:r w:rsidR="00B26735">
          <w:rPr>
            <w:noProof/>
            <w:webHidden/>
          </w:rPr>
          <w:tab/>
        </w:r>
        <w:r w:rsidR="00B26735">
          <w:rPr>
            <w:noProof/>
            <w:webHidden/>
          </w:rPr>
          <w:fldChar w:fldCharType="begin"/>
        </w:r>
        <w:r w:rsidR="00B26735">
          <w:rPr>
            <w:noProof/>
            <w:webHidden/>
          </w:rPr>
          <w:instrText xml:space="preserve"> PAGEREF _Toc230263909 \h </w:instrText>
        </w:r>
        <w:r w:rsidR="00B26735">
          <w:rPr>
            <w:noProof/>
            <w:webHidden/>
          </w:rPr>
        </w:r>
        <w:r w:rsidR="00B26735">
          <w:rPr>
            <w:noProof/>
            <w:webHidden/>
          </w:rPr>
          <w:fldChar w:fldCharType="separate"/>
        </w:r>
        <w:r w:rsidR="00B26735">
          <w:rPr>
            <w:noProof/>
            <w:webHidden/>
          </w:rPr>
          <w:t>3</w:t>
        </w:r>
        <w:r w:rsidR="00B26735">
          <w:rPr>
            <w:noProof/>
            <w:webHidden/>
          </w:rPr>
          <w:fldChar w:fldCharType="end"/>
        </w:r>
      </w:hyperlink>
    </w:p>
    <w:p w14:paraId="2E3D9472" w14:textId="6AC40FF7"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0" w:history="1">
        <w:r w:rsidRPr="00BC4F76">
          <w:rPr>
            <w:rStyle w:val="Hyperkobling"/>
            <w:rFonts w:cs="Calibri Light"/>
            <w:noProof/>
            <w14:scene3d>
              <w14:camera w14:prst="orthographicFront"/>
              <w14:lightRig w14:rig="threePt" w14:dir="t">
                <w14:rot w14:lat="0" w14:lon="0" w14:rev="0"/>
              </w14:lightRig>
            </w14:scene3d>
          </w:rPr>
          <w:t>1.1</w:t>
        </w:r>
        <w:r>
          <w:rPr>
            <w:rFonts w:asciiTheme="minorHAnsi" w:hAnsiTheme="minorHAnsi"/>
            <w:noProof/>
            <w:kern w:val="2"/>
            <w:sz w:val="24"/>
            <w:szCs w:val="24"/>
            <w14:ligatures w14:val="standardContextual"/>
          </w:rPr>
          <w:tab/>
        </w:r>
        <w:r w:rsidRPr="00BC4F76">
          <w:rPr>
            <w:rStyle w:val="Hyperkobling"/>
            <w:rFonts w:cs="Calibri Light"/>
            <w:noProof/>
          </w:rPr>
          <w:t>Beskrivelse av Kundens ansvarsområder</w:t>
        </w:r>
        <w:r>
          <w:rPr>
            <w:noProof/>
            <w:webHidden/>
          </w:rPr>
          <w:tab/>
        </w:r>
        <w:r>
          <w:rPr>
            <w:noProof/>
            <w:webHidden/>
          </w:rPr>
          <w:fldChar w:fldCharType="begin"/>
        </w:r>
        <w:r>
          <w:rPr>
            <w:noProof/>
            <w:webHidden/>
          </w:rPr>
          <w:instrText xml:space="preserve"> PAGEREF _Toc230263910 \h </w:instrText>
        </w:r>
        <w:r>
          <w:rPr>
            <w:noProof/>
            <w:webHidden/>
          </w:rPr>
        </w:r>
        <w:r>
          <w:rPr>
            <w:noProof/>
            <w:webHidden/>
          </w:rPr>
          <w:fldChar w:fldCharType="separate"/>
        </w:r>
        <w:r>
          <w:rPr>
            <w:noProof/>
            <w:webHidden/>
          </w:rPr>
          <w:t>3</w:t>
        </w:r>
        <w:r>
          <w:rPr>
            <w:noProof/>
            <w:webHidden/>
          </w:rPr>
          <w:fldChar w:fldCharType="end"/>
        </w:r>
      </w:hyperlink>
    </w:p>
    <w:p w14:paraId="0B74B01C" w14:textId="2B60910D"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1" w:history="1">
        <w:r w:rsidRPr="00BC4F76">
          <w:rPr>
            <w:rStyle w:val="Hyperkobling"/>
            <w:rFonts w:cs="Calibri Light"/>
            <w:noProof/>
            <w14:scene3d>
              <w14:camera w14:prst="orthographicFront"/>
              <w14:lightRig w14:rig="threePt" w14:dir="t">
                <w14:rot w14:lat="0" w14:lon="0" w14:rev="0"/>
              </w14:lightRig>
            </w14:scene3d>
          </w:rPr>
          <w:t>1.2</w:t>
        </w:r>
        <w:r>
          <w:rPr>
            <w:rFonts w:asciiTheme="minorHAnsi" w:hAnsiTheme="minorHAnsi"/>
            <w:noProof/>
            <w:kern w:val="2"/>
            <w:sz w:val="24"/>
            <w:szCs w:val="24"/>
            <w14:ligatures w14:val="standardContextual"/>
          </w:rPr>
          <w:tab/>
        </w:r>
        <w:r w:rsidRPr="00BC4F76">
          <w:rPr>
            <w:rStyle w:val="Hyperkobling"/>
            <w:rFonts w:cs="Calibri Light"/>
            <w:noProof/>
          </w:rPr>
          <w:t>Rammeavtalens formål og omfang</w:t>
        </w:r>
        <w:r>
          <w:rPr>
            <w:noProof/>
            <w:webHidden/>
          </w:rPr>
          <w:tab/>
        </w:r>
        <w:r>
          <w:rPr>
            <w:noProof/>
            <w:webHidden/>
          </w:rPr>
          <w:fldChar w:fldCharType="begin"/>
        </w:r>
        <w:r>
          <w:rPr>
            <w:noProof/>
            <w:webHidden/>
          </w:rPr>
          <w:instrText xml:space="preserve"> PAGEREF _Toc230263911 \h </w:instrText>
        </w:r>
        <w:r>
          <w:rPr>
            <w:noProof/>
            <w:webHidden/>
          </w:rPr>
        </w:r>
        <w:r>
          <w:rPr>
            <w:noProof/>
            <w:webHidden/>
          </w:rPr>
          <w:fldChar w:fldCharType="separate"/>
        </w:r>
        <w:r>
          <w:rPr>
            <w:noProof/>
            <w:webHidden/>
          </w:rPr>
          <w:t>3</w:t>
        </w:r>
        <w:r>
          <w:rPr>
            <w:noProof/>
            <w:webHidden/>
          </w:rPr>
          <w:fldChar w:fldCharType="end"/>
        </w:r>
      </w:hyperlink>
    </w:p>
    <w:p w14:paraId="1694DBB8" w14:textId="292DEC0F"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2" w:history="1">
        <w:r w:rsidRPr="00BC4F76">
          <w:rPr>
            <w:rStyle w:val="Hyperkobling"/>
            <w:rFonts w:cs="Calibri Light"/>
            <w:noProof/>
            <w14:scene3d>
              <w14:camera w14:prst="orthographicFront"/>
              <w14:lightRig w14:rig="threePt" w14:dir="t">
                <w14:rot w14:lat="0" w14:lon="0" w14:rev="0"/>
              </w14:lightRig>
            </w14:scene3d>
          </w:rPr>
          <w:t>1.3</w:t>
        </w:r>
        <w:r>
          <w:rPr>
            <w:rFonts w:asciiTheme="minorHAnsi" w:hAnsiTheme="minorHAnsi"/>
            <w:noProof/>
            <w:kern w:val="2"/>
            <w:sz w:val="24"/>
            <w:szCs w:val="24"/>
            <w14:ligatures w14:val="standardContextual"/>
          </w:rPr>
          <w:tab/>
        </w:r>
        <w:r w:rsidRPr="00BC4F76">
          <w:rPr>
            <w:rStyle w:val="Hyperkobling"/>
            <w:rFonts w:cs="Calibri Light"/>
            <w:noProof/>
          </w:rPr>
          <w:t>Kravspesifikasjon</w:t>
        </w:r>
        <w:r>
          <w:rPr>
            <w:noProof/>
            <w:webHidden/>
          </w:rPr>
          <w:tab/>
        </w:r>
        <w:r>
          <w:rPr>
            <w:noProof/>
            <w:webHidden/>
          </w:rPr>
          <w:fldChar w:fldCharType="begin"/>
        </w:r>
        <w:r>
          <w:rPr>
            <w:noProof/>
            <w:webHidden/>
          </w:rPr>
          <w:instrText xml:space="preserve"> PAGEREF _Toc230263912 \h </w:instrText>
        </w:r>
        <w:r>
          <w:rPr>
            <w:noProof/>
            <w:webHidden/>
          </w:rPr>
        </w:r>
        <w:r>
          <w:rPr>
            <w:noProof/>
            <w:webHidden/>
          </w:rPr>
          <w:fldChar w:fldCharType="separate"/>
        </w:r>
        <w:r>
          <w:rPr>
            <w:noProof/>
            <w:webHidden/>
          </w:rPr>
          <w:t>3</w:t>
        </w:r>
        <w:r>
          <w:rPr>
            <w:noProof/>
            <w:webHidden/>
          </w:rPr>
          <w:fldChar w:fldCharType="end"/>
        </w:r>
      </w:hyperlink>
    </w:p>
    <w:p w14:paraId="67BDE880" w14:textId="78CBC0A5"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3" w:history="1">
        <w:r w:rsidRPr="00BC4F76">
          <w:rPr>
            <w:rStyle w:val="Hyperkobling"/>
            <w:rFonts w:cs="Calibri Light"/>
            <w:noProof/>
            <w14:scene3d>
              <w14:camera w14:prst="orthographicFront"/>
              <w14:lightRig w14:rig="threePt" w14:dir="t">
                <w14:rot w14:lat="0" w14:lon="0" w14:rev="0"/>
              </w14:lightRig>
            </w14:scene3d>
          </w:rPr>
          <w:t>1.4</w:t>
        </w:r>
        <w:r>
          <w:rPr>
            <w:rFonts w:asciiTheme="minorHAnsi" w:hAnsiTheme="minorHAnsi"/>
            <w:noProof/>
            <w:kern w:val="2"/>
            <w:sz w:val="24"/>
            <w:szCs w:val="24"/>
            <w14:ligatures w14:val="standardContextual"/>
          </w:rPr>
          <w:tab/>
        </w:r>
        <w:r w:rsidRPr="00BC4F76">
          <w:rPr>
            <w:rStyle w:val="Hyperkobling"/>
            <w:rFonts w:cs="Calibri Light"/>
            <w:noProof/>
          </w:rPr>
          <w:t>Krav til kompetanse og erfaring – leverandørens øvrige ressurser</w:t>
        </w:r>
        <w:r>
          <w:rPr>
            <w:noProof/>
            <w:webHidden/>
          </w:rPr>
          <w:tab/>
        </w:r>
        <w:r>
          <w:rPr>
            <w:noProof/>
            <w:webHidden/>
          </w:rPr>
          <w:fldChar w:fldCharType="begin"/>
        </w:r>
        <w:r>
          <w:rPr>
            <w:noProof/>
            <w:webHidden/>
          </w:rPr>
          <w:instrText xml:space="preserve"> PAGEREF _Toc230263913 \h </w:instrText>
        </w:r>
        <w:r>
          <w:rPr>
            <w:noProof/>
            <w:webHidden/>
          </w:rPr>
        </w:r>
        <w:r>
          <w:rPr>
            <w:noProof/>
            <w:webHidden/>
          </w:rPr>
          <w:fldChar w:fldCharType="separate"/>
        </w:r>
        <w:r>
          <w:rPr>
            <w:noProof/>
            <w:webHidden/>
          </w:rPr>
          <w:t>5</w:t>
        </w:r>
        <w:r>
          <w:rPr>
            <w:noProof/>
            <w:webHidden/>
          </w:rPr>
          <w:fldChar w:fldCharType="end"/>
        </w:r>
      </w:hyperlink>
    </w:p>
    <w:p w14:paraId="7B8D5B5A" w14:textId="14ACBFBF"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14" w:history="1">
        <w:r w:rsidRPr="00BC4F76">
          <w:rPr>
            <w:rStyle w:val="Hyperkobling"/>
            <w:rFonts w:cs="Calibri Light"/>
            <w:noProof/>
          </w:rPr>
          <w:t>Bilag 2:</w:t>
        </w:r>
        <w:r>
          <w:rPr>
            <w:rFonts w:asciiTheme="minorHAnsi" w:hAnsiTheme="minorHAnsi"/>
            <w:noProof/>
            <w:kern w:val="2"/>
            <w:sz w:val="24"/>
            <w:szCs w:val="24"/>
            <w14:ligatures w14:val="standardContextual"/>
          </w:rPr>
          <w:tab/>
        </w:r>
        <w:r w:rsidRPr="00BC4F76">
          <w:rPr>
            <w:rStyle w:val="Hyperkobling"/>
            <w:rFonts w:cs="Calibri Light"/>
            <w:noProof/>
          </w:rPr>
          <w:t>Leverandørens tilbud</w:t>
        </w:r>
        <w:r>
          <w:rPr>
            <w:noProof/>
            <w:webHidden/>
          </w:rPr>
          <w:tab/>
        </w:r>
        <w:r>
          <w:rPr>
            <w:noProof/>
            <w:webHidden/>
          </w:rPr>
          <w:fldChar w:fldCharType="begin"/>
        </w:r>
        <w:r>
          <w:rPr>
            <w:noProof/>
            <w:webHidden/>
          </w:rPr>
          <w:instrText xml:space="preserve"> PAGEREF _Toc230263914 \h </w:instrText>
        </w:r>
        <w:r>
          <w:rPr>
            <w:noProof/>
            <w:webHidden/>
          </w:rPr>
        </w:r>
        <w:r>
          <w:rPr>
            <w:noProof/>
            <w:webHidden/>
          </w:rPr>
          <w:fldChar w:fldCharType="separate"/>
        </w:r>
        <w:r>
          <w:rPr>
            <w:noProof/>
            <w:webHidden/>
          </w:rPr>
          <w:t>6</w:t>
        </w:r>
        <w:r>
          <w:rPr>
            <w:noProof/>
            <w:webHidden/>
          </w:rPr>
          <w:fldChar w:fldCharType="end"/>
        </w:r>
      </w:hyperlink>
    </w:p>
    <w:p w14:paraId="78F67843" w14:textId="608BD642"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5" w:history="1">
        <w:r w:rsidRPr="00BC4F76">
          <w:rPr>
            <w:rStyle w:val="Hyperkobling"/>
            <w:rFonts w:cs="Calibri Light"/>
            <w:noProof/>
            <w14:scene3d>
              <w14:camera w14:prst="orthographicFront"/>
              <w14:lightRig w14:rig="threePt" w14:dir="t">
                <w14:rot w14:lat="0" w14:lon="0" w14:rev="0"/>
              </w14:lightRig>
            </w14:scene3d>
          </w:rPr>
          <w:t>2.1</w:t>
        </w:r>
        <w:r>
          <w:rPr>
            <w:rFonts w:asciiTheme="minorHAnsi" w:hAnsiTheme="minorHAnsi"/>
            <w:noProof/>
            <w:kern w:val="2"/>
            <w:sz w:val="24"/>
            <w:szCs w:val="24"/>
            <w14:ligatures w14:val="standardContextual"/>
          </w:rPr>
          <w:tab/>
        </w:r>
        <w:r w:rsidRPr="00BC4F76">
          <w:rPr>
            <w:rStyle w:val="Hyperkobling"/>
            <w:rFonts w:cs="Calibri Light"/>
            <w:noProof/>
          </w:rPr>
          <w:t>Leverandørens svar på Kundens kravspesifikasjon</w:t>
        </w:r>
        <w:r>
          <w:rPr>
            <w:noProof/>
            <w:webHidden/>
          </w:rPr>
          <w:tab/>
        </w:r>
        <w:r>
          <w:rPr>
            <w:noProof/>
            <w:webHidden/>
          </w:rPr>
          <w:fldChar w:fldCharType="begin"/>
        </w:r>
        <w:r>
          <w:rPr>
            <w:noProof/>
            <w:webHidden/>
          </w:rPr>
          <w:instrText xml:space="preserve"> PAGEREF _Toc230263915 \h </w:instrText>
        </w:r>
        <w:r>
          <w:rPr>
            <w:noProof/>
            <w:webHidden/>
          </w:rPr>
        </w:r>
        <w:r>
          <w:rPr>
            <w:noProof/>
            <w:webHidden/>
          </w:rPr>
          <w:fldChar w:fldCharType="separate"/>
        </w:r>
        <w:r>
          <w:rPr>
            <w:noProof/>
            <w:webHidden/>
          </w:rPr>
          <w:t>6</w:t>
        </w:r>
        <w:r>
          <w:rPr>
            <w:noProof/>
            <w:webHidden/>
          </w:rPr>
          <w:fldChar w:fldCharType="end"/>
        </w:r>
      </w:hyperlink>
    </w:p>
    <w:p w14:paraId="2270AA30" w14:textId="0987989B"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6" w:history="1">
        <w:r w:rsidRPr="00BC4F76">
          <w:rPr>
            <w:rStyle w:val="Hyperkobling"/>
            <w:rFonts w:cs="Calibri Light"/>
            <w:noProof/>
            <w14:scene3d>
              <w14:camera w14:prst="orthographicFront"/>
              <w14:lightRig w14:rig="threePt" w14:dir="t">
                <w14:rot w14:lat="0" w14:lon="0" w14:rev="0"/>
              </w14:lightRig>
            </w14:scene3d>
          </w:rPr>
          <w:t>2.2</w:t>
        </w:r>
        <w:r>
          <w:rPr>
            <w:rFonts w:asciiTheme="minorHAnsi" w:hAnsiTheme="minorHAnsi"/>
            <w:noProof/>
            <w:kern w:val="2"/>
            <w:sz w:val="24"/>
            <w:szCs w:val="24"/>
            <w14:ligatures w14:val="standardContextual"/>
          </w:rPr>
          <w:tab/>
        </w:r>
        <w:r w:rsidRPr="00BC4F76">
          <w:rPr>
            <w:rStyle w:val="Hyperkobling"/>
            <w:rFonts w:cs="Calibri Light"/>
            <w:noProof/>
          </w:rPr>
          <w:t>Leverandørens kjerneteam - nøkkelressurser</w:t>
        </w:r>
        <w:r>
          <w:rPr>
            <w:noProof/>
            <w:webHidden/>
          </w:rPr>
          <w:tab/>
        </w:r>
        <w:r>
          <w:rPr>
            <w:noProof/>
            <w:webHidden/>
          </w:rPr>
          <w:fldChar w:fldCharType="begin"/>
        </w:r>
        <w:r>
          <w:rPr>
            <w:noProof/>
            <w:webHidden/>
          </w:rPr>
          <w:instrText xml:space="preserve"> PAGEREF _Toc230263916 \h </w:instrText>
        </w:r>
        <w:r>
          <w:rPr>
            <w:noProof/>
            <w:webHidden/>
          </w:rPr>
        </w:r>
        <w:r>
          <w:rPr>
            <w:noProof/>
            <w:webHidden/>
          </w:rPr>
          <w:fldChar w:fldCharType="separate"/>
        </w:r>
        <w:r>
          <w:rPr>
            <w:noProof/>
            <w:webHidden/>
          </w:rPr>
          <w:t>7</w:t>
        </w:r>
        <w:r>
          <w:rPr>
            <w:noProof/>
            <w:webHidden/>
          </w:rPr>
          <w:fldChar w:fldCharType="end"/>
        </w:r>
      </w:hyperlink>
    </w:p>
    <w:p w14:paraId="573DB30D" w14:textId="4D5EC74F"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7" w:history="1">
        <w:r w:rsidRPr="00BC4F76">
          <w:rPr>
            <w:rStyle w:val="Hyperkobling"/>
            <w:rFonts w:cs="Calibri Light"/>
            <w:noProof/>
            <w14:scene3d>
              <w14:camera w14:prst="orthographicFront"/>
              <w14:lightRig w14:rig="threePt" w14:dir="t">
                <w14:rot w14:lat="0" w14:lon="0" w14:rev="0"/>
              </w14:lightRig>
            </w14:scene3d>
          </w:rPr>
          <w:t>2.3</w:t>
        </w:r>
        <w:r>
          <w:rPr>
            <w:rFonts w:asciiTheme="minorHAnsi" w:hAnsiTheme="minorHAnsi"/>
            <w:noProof/>
            <w:kern w:val="2"/>
            <w:sz w:val="24"/>
            <w:szCs w:val="24"/>
            <w14:ligatures w14:val="standardContextual"/>
          </w:rPr>
          <w:tab/>
        </w:r>
        <w:r w:rsidRPr="00BC4F76">
          <w:rPr>
            <w:rStyle w:val="Hyperkobling"/>
            <w:rFonts w:cs="Calibri Light"/>
            <w:noProof/>
          </w:rPr>
          <w:t>Utskifting av nøkkelressurser i kjerneteam</w:t>
        </w:r>
        <w:r>
          <w:rPr>
            <w:noProof/>
            <w:webHidden/>
          </w:rPr>
          <w:tab/>
        </w:r>
        <w:r>
          <w:rPr>
            <w:noProof/>
            <w:webHidden/>
          </w:rPr>
          <w:fldChar w:fldCharType="begin"/>
        </w:r>
        <w:r>
          <w:rPr>
            <w:noProof/>
            <w:webHidden/>
          </w:rPr>
          <w:instrText xml:space="preserve"> PAGEREF _Toc230263917 \h </w:instrText>
        </w:r>
        <w:r>
          <w:rPr>
            <w:noProof/>
            <w:webHidden/>
          </w:rPr>
        </w:r>
        <w:r>
          <w:rPr>
            <w:noProof/>
            <w:webHidden/>
          </w:rPr>
          <w:fldChar w:fldCharType="separate"/>
        </w:r>
        <w:r>
          <w:rPr>
            <w:noProof/>
            <w:webHidden/>
          </w:rPr>
          <w:t>7</w:t>
        </w:r>
        <w:r>
          <w:rPr>
            <w:noProof/>
            <w:webHidden/>
          </w:rPr>
          <w:fldChar w:fldCharType="end"/>
        </w:r>
      </w:hyperlink>
    </w:p>
    <w:p w14:paraId="750ADBBA" w14:textId="4EFBE9E4"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18" w:history="1">
        <w:r w:rsidRPr="00BC4F76">
          <w:rPr>
            <w:rStyle w:val="Hyperkobling"/>
            <w:rFonts w:cs="Calibri Light"/>
            <w:noProof/>
          </w:rPr>
          <w:t>Bilag 3:</w:t>
        </w:r>
        <w:r>
          <w:rPr>
            <w:rFonts w:asciiTheme="minorHAnsi" w:hAnsiTheme="minorHAnsi"/>
            <w:noProof/>
            <w:kern w:val="2"/>
            <w:sz w:val="24"/>
            <w:szCs w:val="24"/>
            <w14:ligatures w14:val="standardContextual"/>
          </w:rPr>
          <w:tab/>
        </w:r>
        <w:r w:rsidRPr="00BC4F76">
          <w:rPr>
            <w:rStyle w:val="Hyperkobling"/>
            <w:rFonts w:cs="Calibri Light"/>
            <w:noProof/>
          </w:rPr>
          <w:t>Avrops- og leveringsbetingelser</w:t>
        </w:r>
        <w:r>
          <w:rPr>
            <w:noProof/>
            <w:webHidden/>
          </w:rPr>
          <w:tab/>
        </w:r>
        <w:r>
          <w:rPr>
            <w:noProof/>
            <w:webHidden/>
          </w:rPr>
          <w:fldChar w:fldCharType="begin"/>
        </w:r>
        <w:r>
          <w:rPr>
            <w:noProof/>
            <w:webHidden/>
          </w:rPr>
          <w:instrText xml:space="preserve"> PAGEREF _Toc230263918 \h </w:instrText>
        </w:r>
        <w:r>
          <w:rPr>
            <w:noProof/>
            <w:webHidden/>
          </w:rPr>
        </w:r>
        <w:r>
          <w:rPr>
            <w:noProof/>
            <w:webHidden/>
          </w:rPr>
          <w:fldChar w:fldCharType="separate"/>
        </w:r>
        <w:r>
          <w:rPr>
            <w:noProof/>
            <w:webHidden/>
          </w:rPr>
          <w:t>9</w:t>
        </w:r>
        <w:r>
          <w:rPr>
            <w:noProof/>
            <w:webHidden/>
          </w:rPr>
          <w:fldChar w:fldCharType="end"/>
        </w:r>
      </w:hyperlink>
    </w:p>
    <w:p w14:paraId="3C9C5EE3" w14:textId="4B17DD00"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19" w:history="1">
        <w:r w:rsidRPr="00BC4F76">
          <w:rPr>
            <w:rStyle w:val="Hyperkobling"/>
            <w:rFonts w:cs="Calibri Light"/>
            <w:noProof/>
            <w14:scene3d>
              <w14:camera w14:prst="orthographicFront"/>
              <w14:lightRig w14:rig="threePt" w14:dir="t">
                <w14:rot w14:lat="0" w14:lon="0" w14:rev="0"/>
              </w14:lightRig>
            </w14:scene3d>
          </w:rPr>
          <w:t>3.1</w:t>
        </w:r>
        <w:r>
          <w:rPr>
            <w:rFonts w:asciiTheme="minorHAnsi" w:hAnsiTheme="minorHAnsi"/>
            <w:noProof/>
            <w:kern w:val="2"/>
            <w:sz w:val="24"/>
            <w:szCs w:val="24"/>
            <w14:ligatures w14:val="standardContextual"/>
          </w:rPr>
          <w:tab/>
        </w:r>
        <w:r w:rsidRPr="00BC4F76">
          <w:rPr>
            <w:rStyle w:val="Hyperkobling"/>
            <w:rFonts w:cs="Calibri Light"/>
            <w:noProof/>
          </w:rPr>
          <w:t>Avrop på avtalen</w:t>
        </w:r>
        <w:r>
          <w:rPr>
            <w:noProof/>
            <w:webHidden/>
          </w:rPr>
          <w:tab/>
        </w:r>
        <w:r>
          <w:rPr>
            <w:noProof/>
            <w:webHidden/>
          </w:rPr>
          <w:fldChar w:fldCharType="begin"/>
        </w:r>
        <w:r>
          <w:rPr>
            <w:noProof/>
            <w:webHidden/>
          </w:rPr>
          <w:instrText xml:space="preserve"> PAGEREF _Toc230263919 \h </w:instrText>
        </w:r>
        <w:r>
          <w:rPr>
            <w:noProof/>
            <w:webHidden/>
          </w:rPr>
        </w:r>
        <w:r>
          <w:rPr>
            <w:noProof/>
            <w:webHidden/>
          </w:rPr>
          <w:fldChar w:fldCharType="separate"/>
        </w:r>
        <w:r>
          <w:rPr>
            <w:noProof/>
            <w:webHidden/>
          </w:rPr>
          <w:t>9</w:t>
        </w:r>
        <w:r>
          <w:rPr>
            <w:noProof/>
            <w:webHidden/>
          </w:rPr>
          <w:fldChar w:fldCharType="end"/>
        </w:r>
      </w:hyperlink>
    </w:p>
    <w:p w14:paraId="55F10F18" w14:textId="4EC81A35"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0" w:history="1">
        <w:r w:rsidRPr="00BC4F76">
          <w:rPr>
            <w:rStyle w:val="Hyperkobling"/>
            <w:rFonts w:cs="Calibri Light"/>
            <w:noProof/>
            <w14:scene3d>
              <w14:camera w14:prst="orthographicFront"/>
              <w14:lightRig w14:rig="threePt" w14:dir="t">
                <w14:rot w14:lat="0" w14:lon="0" w14:rev="0"/>
              </w14:lightRig>
            </w14:scene3d>
          </w:rPr>
          <w:t>3.2</w:t>
        </w:r>
        <w:r>
          <w:rPr>
            <w:rFonts w:asciiTheme="minorHAnsi" w:hAnsiTheme="minorHAnsi"/>
            <w:noProof/>
            <w:kern w:val="2"/>
            <w:sz w:val="24"/>
            <w:szCs w:val="24"/>
            <w14:ligatures w14:val="standardContextual"/>
          </w:rPr>
          <w:tab/>
        </w:r>
        <w:r w:rsidRPr="00BC4F76">
          <w:rPr>
            <w:rStyle w:val="Hyperkobling"/>
            <w:rFonts w:cs="Calibri Light"/>
            <w:noProof/>
          </w:rPr>
          <w:t>Leveringsbetingelser</w:t>
        </w:r>
        <w:r>
          <w:rPr>
            <w:noProof/>
            <w:webHidden/>
          </w:rPr>
          <w:tab/>
        </w:r>
        <w:r>
          <w:rPr>
            <w:noProof/>
            <w:webHidden/>
          </w:rPr>
          <w:fldChar w:fldCharType="begin"/>
        </w:r>
        <w:r>
          <w:rPr>
            <w:noProof/>
            <w:webHidden/>
          </w:rPr>
          <w:instrText xml:space="preserve"> PAGEREF _Toc230263920 \h </w:instrText>
        </w:r>
        <w:r>
          <w:rPr>
            <w:noProof/>
            <w:webHidden/>
          </w:rPr>
        </w:r>
        <w:r>
          <w:rPr>
            <w:noProof/>
            <w:webHidden/>
          </w:rPr>
          <w:fldChar w:fldCharType="separate"/>
        </w:r>
        <w:r>
          <w:rPr>
            <w:noProof/>
            <w:webHidden/>
          </w:rPr>
          <w:t>9</w:t>
        </w:r>
        <w:r>
          <w:rPr>
            <w:noProof/>
            <w:webHidden/>
          </w:rPr>
          <w:fldChar w:fldCharType="end"/>
        </w:r>
      </w:hyperlink>
    </w:p>
    <w:p w14:paraId="1BDCE363" w14:textId="044810CF"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1" w:history="1">
        <w:r w:rsidRPr="00BC4F76">
          <w:rPr>
            <w:rStyle w:val="Hyperkobling"/>
            <w:rFonts w:cs="Calibri Light"/>
            <w:noProof/>
            <w14:scene3d>
              <w14:camera w14:prst="orthographicFront"/>
              <w14:lightRig w14:rig="threePt" w14:dir="t">
                <w14:rot w14:lat="0" w14:lon="0" w14:rev="0"/>
              </w14:lightRig>
            </w14:scene3d>
          </w:rPr>
          <w:t>3.3</w:t>
        </w:r>
        <w:r>
          <w:rPr>
            <w:rFonts w:asciiTheme="minorHAnsi" w:hAnsiTheme="minorHAnsi"/>
            <w:noProof/>
            <w:kern w:val="2"/>
            <w:sz w:val="24"/>
            <w:szCs w:val="24"/>
            <w14:ligatures w14:val="standardContextual"/>
          </w:rPr>
          <w:tab/>
        </w:r>
        <w:r w:rsidRPr="00BC4F76">
          <w:rPr>
            <w:rStyle w:val="Hyperkobling"/>
            <w:rFonts w:cs="Calibri Light"/>
            <w:noProof/>
          </w:rPr>
          <w:t>Avtaledokumenter for det enkelte avrop</w:t>
        </w:r>
        <w:r>
          <w:rPr>
            <w:noProof/>
            <w:webHidden/>
          </w:rPr>
          <w:tab/>
        </w:r>
        <w:r>
          <w:rPr>
            <w:noProof/>
            <w:webHidden/>
          </w:rPr>
          <w:fldChar w:fldCharType="begin"/>
        </w:r>
        <w:r>
          <w:rPr>
            <w:noProof/>
            <w:webHidden/>
          </w:rPr>
          <w:instrText xml:space="preserve"> PAGEREF _Toc230263921 \h </w:instrText>
        </w:r>
        <w:r>
          <w:rPr>
            <w:noProof/>
            <w:webHidden/>
          </w:rPr>
        </w:r>
        <w:r>
          <w:rPr>
            <w:noProof/>
            <w:webHidden/>
          </w:rPr>
          <w:fldChar w:fldCharType="separate"/>
        </w:r>
        <w:r>
          <w:rPr>
            <w:noProof/>
            <w:webHidden/>
          </w:rPr>
          <w:t>9</w:t>
        </w:r>
        <w:r>
          <w:rPr>
            <w:noProof/>
            <w:webHidden/>
          </w:rPr>
          <w:fldChar w:fldCharType="end"/>
        </w:r>
      </w:hyperlink>
    </w:p>
    <w:p w14:paraId="040C1460" w14:textId="76D730DD"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22" w:history="1">
        <w:r w:rsidRPr="00BC4F76">
          <w:rPr>
            <w:rStyle w:val="Hyperkobling"/>
            <w:rFonts w:cs="Calibri Light"/>
            <w:noProof/>
          </w:rPr>
          <w:t>Bilag 4:</w:t>
        </w:r>
        <w:r>
          <w:rPr>
            <w:rFonts w:asciiTheme="minorHAnsi" w:hAnsiTheme="minorHAnsi"/>
            <w:noProof/>
            <w:kern w:val="2"/>
            <w:sz w:val="24"/>
            <w:szCs w:val="24"/>
            <w14:ligatures w14:val="standardContextual"/>
          </w:rPr>
          <w:tab/>
        </w:r>
        <w:r w:rsidRPr="00BC4F76">
          <w:rPr>
            <w:rStyle w:val="Hyperkobling"/>
            <w:rFonts w:cs="Calibri Light"/>
            <w:noProof/>
          </w:rPr>
          <w:t>Administrative bestemmelser</w:t>
        </w:r>
        <w:r>
          <w:rPr>
            <w:noProof/>
            <w:webHidden/>
          </w:rPr>
          <w:tab/>
        </w:r>
        <w:r>
          <w:rPr>
            <w:noProof/>
            <w:webHidden/>
          </w:rPr>
          <w:fldChar w:fldCharType="begin"/>
        </w:r>
        <w:r>
          <w:rPr>
            <w:noProof/>
            <w:webHidden/>
          </w:rPr>
          <w:instrText xml:space="preserve"> PAGEREF _Toc230263922 \h </w:instrText>
        </w:r>
        <w:r>
          <w:rPr>
            <w:noProof/>
            <w:webHidden/>
          </w:rPr>
        </w:r>
        <w:r>
          <w:rPr>
            <w:noProof/>
            <w:webHidden/>
          </w:rPr>
          <w:fldChar w:fldCharType="separate"/>
        </w:r>
        <w:r>
          <w:rPr>
            <w:noProof/>
            <w:webHidden/>
          </w:rPr>
          <w:t>10</w:t>
        </w:r>
        <w:r>
          <w:rPr>
            <w:noProof/>
            <w:webHidden/>
          </w:rPr>
          <w:fldChar w:fldCharType="end"/>
        </w:r>
      </w:hyperlink>
    </w:p>
    <w:p w14:paraId="5E765E52" w14:textId="4E51FED5"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3" w:history="1">
        <w:r w:rsidRPr="00BC4F76">
          <w:rPr>
            <w:rStyle w:val="Hyperkobling"/>
            <w:rFonts w:cs="Calibri Light"/>
            <w:noProof/>
            <w14:scene3d>
              <w14:camera w14:prst="orthographicFront"/>
              <w14:lightRig w14:rig="threePt" w14:dir="t">
                <w14:rot w14:lat="0" w14:lon="0" w14:rev="0"/>
              </w14:lightRig>
            </w14:scene3d>
          </w:rPr>
          <w:t>4.1</w:t>
        </w:r>
        <w:r>
          <w:rPr>
            <w:rFonts w:asciiTheme="minorHAnsi" w:hAnsiTheme="minorHAnsi"/>
            <w:noProof/>
            <w:kern w:val="2"/>
            <w:sz w:val="24"/>
            <w:szCs w:val="24"/>
            <w14:ligatures w14:val="standardContextual"/>
          </w:rPr>
          <w:tab/>
        </w:r>
        <w:r w:rsidRPr="00BC4F76">
          <w:rPr>
            <w:rStyle w:val="Hyperkobling"/>
            <w:rFonts w:cs="Calibri Light"/>
            <w:noProof/>
          </w:rPr>
          <w:t>Partenes representanter</w:t>
        </w:r>
        <w:r>
          <w:rPr>
            <w:noProof/>
            <w:webHidden/>
          </w:rPr>
          <w:tab/>
        </w:r>
        <w:r>
          <w:rPr>
            <w:noProof/>
            <w:webHidden/>
          </w:rPr>
          <w:fldChar w:fldCharType="begin"/>
        </w:r>
        <w:r>
          <w:rPr>
            <w:noProof/>
            <w:webHidden/>
          </w:rPr>
          <w:instrText xml:space="preserve"> PAGEREF _Toc230263923 \h </w:instrText>
        </w:r>
        <w:r>
          <w:rPr>
            <w:noProof/>
            <w:webHidden/>
          </w:rPr>
        </w:r>
        <w:r>
          <w:rPr>
            <w:noProof/>
            <w:webHidden/>
          </w:rPr>
          <w:fldChar w:fldCharType="separate"/>
        </w:r>
        <w:r>
          <w:rPr>
            <w:noProof/>
            <w:webHidden/>
          </w:rPr>
          <w:t>10</w:t>
        </w:r>
        <w:r>
          <w:rPr>
            <w:noProof/>
            <w:webHidden/>
          </w:rPr>
          <w:fldChar w:fldCharType="end"/>
        </w:r>
      </w:hyperlink>
    </w:p>
    <w:p w14:paraId="7E0D5982" w14:textId="29660A8B"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4" w:history="1">
        <w:r w:rsidRPr="00BC4F76">
          <w:rPr>
            <w:rStyle w:val="Hyperkobling"/>
            <w:rFonts w:cs="Calibri Light"/>
            <w:noProof/>
            <w14:scene3d>
              <w14:camera w14:prst="orthographicFront"/>
              <w14:lightRig w14:rig="threePt" w14:dir="t">
                <w14:rot w14:lat="0" w14:lon="0" w14:rev="0"/>
              </w14:lightRig>
            </w14:scene3d>
          </w:rPr>
          <w:t>4.2</w:t>
        </w:r>
        <w:r>
          <w:rPr>
            <w:rFonts w:asciiTheme="minorHAnsi" w:hAnsiTheme="minorHAnsi"/>
            <w:noProof/>
            <w:kern w:val="2"/>
            <w:sz w:val="24"/>
            <w:szCs w:val="24"/>
            <w14:ligatures w14:val="standardContextual"/>
          </w:rPr>
          <w:tab/>
        </w:r>
        <w:r w:rsidRPr="00BC4F76">
          <w:rPr>
            <w:rStyle w:val="Hyperkobling"/>
            <w:rFonts w:cs="Calibri Light"/>
            <w:noProof/>
          </w:rPr>
          <w:t>Partenes kontaktpersoner</w:t>
        </w:r>
        <w:r>
          <w:rPr>
            <w:noProof/>
            <w:webHidden/>
          </w:rPr>
          <w:tab/>
        </w:r>
        <w:r>
          <w:rPr>
            <w:noProof/>
            <w:webHidden/>
          </w:rPr>
          <w:fldChar w:fldCharType="begin"/>
        </w:r>
        <w:r>
          <w:rPr>
            <w:noProof/>
            <w:webHidden/>
          </w:rPr>
          <w:instrText xml:space="preserve"> PAGEREF _Toc230263924 \h </w:instrText>
        </w:r>
        <w:r>
          <w:rPr>
            <w:noProof/>
            <w:webHidden/>
          </w:rPr>
        </w:r>
        <w:r>
          <w:rPr>
            <w:noProof/>
            <w:webHidden/>
          </w:rPr>
          <w:fldChar w:fldCharType="separate"/>
        </w:r>
        <w:r>
          <w:rPr>
            <w:noProof/>
            <w:webHidden/>
          </w:rPr>
          <w:t>10</w:t>
        </w:r>
        <w:r>
          <w:rPr>
            <w:noProof/>
            <w:webHidden/>
          </w:rPr>
          <w:fldChar w:fldCharType="end"/>
        </w:r>
      </w:hyperlink>
    </w:p>
    <w:p w14:paraId="612FDBBE" w14:textId="3E90941E"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5" w:history="1">
        <w:r w:rsidRPr="00BC4F76">
          <w:rPr>
            <w:rStyle w:val="Hyperkobling"/>
            <w:rFonts w:cs="Calibri Light"/>
            <w:noProof/>
            <w14:scene3d>
              <w14:camera w14:prst="orthographicFront"/>
              <w14:lightRig w14:rig="threePt" w14:dir="t">
                <w14:rot w14:lat="0" w14:lon="0" w14:rev="0"/>
              </w14:lightRig>
            </w14:scene3d>
          </w:rPr>
          <w:t>4.3</w:t>
        </w:r>
        <w:r>
          <w:rPr>
            <w:rFonts w:asciiTheme="minorHAnsi" w:hAnsiTheme="minorHAnsi"/>
            <w:noProof/>
            <w:kern w:val="2"/>
            <w:sz w:val="24"/>
            <w:szCs w:val="24"/>
            <w14:ligatures w14:val="standardContextual"/>
          </w:rPr>
          <w:tab/>
        </w:r>
        <w:r w:rsidRPr="00BC4F76">
          <w:rPr>
            <w:rStyle w:val="Hyperkobling"/>
            <w:rFonts w:cs="Calibri Light"/>
            <w:noProof/>
          </w:rPr>
          <w:t>Leverandørens kontaktpunkt for avrop på avtalen</w:t>
        </w:r>
        <w:r>
          <w:rPr>
            <w:noProof/>
            <w:webHidden/>
          </w:rPr>
          <w:tab/>
        </w:r>
        <w:r>
          <w:rPr>
            <w:noProof/>
            <w:webHidden/>
          </w:rPr>
          <w:fldChar w:fldCharType="begin"/>
        </w:r>
        <w:r>
          <w:rPr>
            <w:noProof/>
            <w:webHidden/>
          </w:rPr>
          <w:instrText xml:space="preserve"> PAGEREF _Toc230263925 \h </w:instrText>
        </w:r>
        <w:r>
          <w:rPr>
            <w:noProof/>
            <w:webHidden/>
          </w:rPr>
        </w:r>
        <w:r>
          <w:rPr>
            <w:noProof/>
            <w:webHidden/>
          </w:rPr>
          <w:fldChar w:fldCharType="separate"/>
        </w:r>
        <w:r>
          <w:rPr>
            <w:noProof/>
            <w:webHidden/>
          </w:rPr>
          <w:t>10</w:t>
        </w:r>
        <w:r>
          <w:rPr>
            <w:noProof/>
            <w:webHidden/>
          </w:rPr>
          <w:fldChar w:fldCharType="end"/>
        </w:r>
      </w:hyperlink>
    </w:p>
    <w:p w14:paraId="040DEA42" w14:textId="4D70A345"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6" w:history="1">
        <w:r w:rsidRPr="00BC4F76">
          <w:rPr>
            <w:rStyle w:val="Hyperkobling"/>
            <w:rFonts w:cs="Calibri Light"/>
            <w:noProof/>
            <w14:scene3d>
              <w14:camera w14:prst="orthographicFront"/>
              <w14:lightRig w14:rig="threePt" w14:dir="t">
                <w14:rot w14:lat="0" w14:lon="0" w14:rev="0"/>
              </w14:lightRig>
            </w14:scene3d>
          </w:rPr>
          <w:t>4.4</w:t>
        </w:r>
        <w:r>
          <w:rPr>
            <w:rFonts w:asciiTheme="minorHAnsi" w:hAnsiTheme="minorHAnsi"/>
            <w:noProof/>
            <w:kern w:val="2"/>
            <w:sz w:val="24"/>
            <w:szCs w:val="24"/>
            <w14:ligatures w14:val="standardContextual"/>
          </w:rPr>
          <w:tab/>
        </w:r>
        <w:r w:rsidRPr="00BC4F76">
          <w:rPr>
            <w:rStyle w:val="Hyperkobling"/>
            <w:rFonts w:cs="Calibri Light"/>
            <w:noProof/>
          </w:rPr>
          <w:t>Leverandørens godkjente underleverandører</w:t>
        </w:r>
        <w:r>
          <w:rPr>
            <w:noProof/>
            <w:webHidden/>
          </w:rPr>
          <w:tab/>
        </w:r>
        <w:r>
          <w:rPr>
            <w:noProof/>
            <w:webHidden/>
          </w:rPr>
          <w:fldChar w:fldCharType="begin"/>
        </w:r>
        <w:r>
          <w:rPr>
            <w:noProof/>
            <w:webHidden/>
          </w:rPr>
          <w:instrText xml:space="preserve"> PAGEREF _Toc230263926 \h </w:instrText>
        </w:r>
        <w:r>
          <w:rPr>
            <w:noProof/>
            <w:webHidden/>
          </w:rPr>
        </w:r>
        <w:r>
          <w:rPr>
            <w:noProof/>
            <w:webHidden/>
          </w:rPr>
          <w:fldChar w:fldCharType="separate"/>
        </w:r>
        <w:r>
          <w:rPr>
            <w:noProof/>
            <w:webHidden/>
          </w:rPr>
          <w:t>11</w:t>
        </w:r>
        <w:r>
          <w:rPr>
            <w:noProof/>
            <w:webHidden/>
          </w:rPr>
          <w:fldChar w:fldCharType="end"/>
        </w:r>
      </w:hyperlink>
    </w:p>
    <w:p w14:paraId="24E09E79" w14:textId="774F17C5"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7" w:history="1">
        <w:r w:rsidRPr="00BC4F76">
          <w:rPr>
            <w:rStyle w:val="Hyperkobling"/>
            <w:rFonts w:cs="Calibri Light"/>
            <w:noProof/>
            <w14:scene3d>
              <w14:camera w14:prst="orthographicFront"/>
              <w14:lightRig w14:rig="threePt" w14:dir="t">
                <w14:rot w14:lat="0" w14:lon="0" w14:rev="0"/>
              </w14:lightRig>
            </w14:scene3d>
          </w:rPr>
          <w:t>4.5</w:t>
        </w:r>
        <w:r>
          <w:rPr>
            <w:rFonts w:asciiTheme="minorHAnsi" w:hAnsiTheme="minorHAnsi"/>
            <w:noProof/>
            <w:kern w:val="2"/>
            <w:sz w:val="24"/>
            <w:szCs w:val="24"/>
            <w14:ligatures w14:val="standardContextual"/>
          </w:rPr>
          <w:tab/>
        </w:r>
        <w:r w:rsidRPr="00BC4F76">
          <w:rPr>
            <w:rStyle w:val="Hyperkobling"/>
            <w:rFonts w:cs="Calibri Light"/>
            <w:noProof/>
          </w:rPr>
          <w:t>Møter</w:t>
        </w:r>
        <w:r>
          <w:rPr>
            <w:noProof/>
            <w:webHidden/>
          </w:rPr>
          <w:tab/>
        </w:r>
        <w:r>
          <w:rPr>
            <w:noProof/>
            <w:webHidden/>
          </w:rPr>
          <w:fldChar w:fldCharType="begin"/>
        </w:r>
        <w:r>
          <w:rPr>
            <w:noProof/>
            <w:webHidden/>
          </w:rPr>
          <w:instrText xml:space="preserve"> PAGEREF _Toc230263927 \h </w:instrText>
        </w:r>
        <w:r>
          <w:rPr>
            <w:noProof/>
            <w:webHidden/>
          </w:rPr>
        </w:r>
        <w:r>
          <w:rPr>
            <w:noProof/>
            <w:webHidden/>
          </w:rPr>
          <w:fldChar w:fldCharType="separate"/>
        </w:r>
        <w:r>
          <w:rPr>
            <w:noProof/>
            <w:webHidden/>
          </w:rPr>
          <w:t>11</w:t>
        </w:r>
        <w:r>
          <w:rPr>
            <w:noProof/>
            <w:webHidden/>
          </w:rPr>
          <w:fldChar w:fldCharType="end"/>
        </w:r>
      </w:hyperlink>
    </w:p>
    <w:p w14:paraId="582C6025" w14:textId="7FC5A178"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28" w:history="1">
        <w:r w:rsidRPr="00BC4F76">
          <w:rPr>
            <w:rStyle w:val="Hyperkobling"/>
            <w:rFonts w:cs="Calibri Light"/>
            <w:noProof/>
          </w:rPr>
          <w:t>Bilag 5:</w:t>
        </w:r>
        <w:r>
          <w:rPr>
            <w:rFonts w:asciiTheme="minorHAnsi" w:hAnsiTheme="minorHAnsi"/>
            <w:noProof/>
            <w:kern w:val="2"/>
            <w:sz w:val="24"/>
            <w:szCs w:val="24"/>
            <w14:ligatures w14:val="standardContextual"/>
          </w:rPr>
          <w:tab/>
        </w:r>
        <w:r w:rsidRPr="00BC4F76">
          <w:rPr>
            <w:rStyle w:val="Hyperkobling"/>
            <w:rFonts w:cs="Calibri Light"/>
            <w:noProof/>
          </w:rPr>
          <w:t>Pris- og betalingsbestemmelser</w:t>
        </w:r>
        <w:r>
          <w:rPr>
            <w:noProof/>
            <w:webHidden/>
          </w:rPr>
          <w:tab/>
        </w:r>
        <w:r>
          <w:rPr>
            <w:noProof/>
            <w:webHidden/>
          </w:rPr>
          <w:fldChar w:fldCharType="begin"/>
        </w:r>
        <w:r>
          <w:rPr>
            <w:noProof/>
            <w:webHidden/>
          </w:rPr>
          <w:instrText xml:space="preserve"> PAGEREF _Toc230263928 \h </w:instrText>
        </w:r>
        <w:r>
          <w:rPr>
            <w:noProof/>
            <w:webHidden/>
          </w:rPr>
        </w:r>
        <w:r>
          <w:rPr>
            <w:noProof/>
            <w:webHidden/>
          </w:rPr>
          <w:fldChar w:fldCharType="separate"/>
        </w:r>
        <w:r>
          <w:rPr>
            <w:noProof/>
            <w:webHidden/>
          </w:rPr>
          <w:t>12</w:t>
        </w:r>
        <w:r>
          <w:rPr>
            <w:noProof/>
            <w:webHidden/>
          </w:rPr>
          <w:fldChar w:fldCharType="end"/>
        </w:r>
      </w:hyperlink>
    </w:p>
    <w:p w14:paraId="397163A1" w14:textId="68CDCF3C"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29" w:history="1">
        <w:r w:rsidRPr="00BC4F76">
          <w:rPr>
            <w:rStyle w:val="Hyperkobling"/>
            <w:rFonts w:cs="Calibri Light"/>
            <w:noProof/>
            <w14:scene3d>
              <w14:camera w14:prst="orthographicFront"/>
              <w14:lightRig w14:rig="threePt" w14:dir="t">
                <w14:rot w14:lat="0" w14:lon="0" w14:rev="0"/>
              </w14:lightRig>
            </w14:scene3d>
          </w:rPr>
          <w:t>5.1</w:t>
        </w:r>
        <w:r>
          <w:rPr>
            <w:rFonts w:asciiTheme="minorHAnsi" w:hAnsiTheme="minorHAnsi"/>
            <w:noProof/>
            <w:kern w:val="2"/>
            <w:sz w:val="24"/>
            <w:szCs w:val="24"/>
            <w14:ligatures w14:val="standardContextual"/>
          </w:rPr>
          <w:tab/>
        </w:r>
        <w:r w:rsidRPr="00BC4F76">
          <w:rPr>
            <w:rStyle w:val="Hyperkobling"/>
            <w:rFonts w:cs="Calibri Light"/>
            <w:noProof/>
          </w:rPr>
          <w:t>Prisliste</w:t>
        </w:r>
        <w:r>
          <w:rPr>
            <w:noProof/>
            <w:webHidden/>
          </w:rPr>
          <w:tab/>
        </w:r>
        <w:r>
          <w:rPr>
            <w:noProof/>
            <w:webHidden/>
          </w:rPr>
          <w:fldChar w:fldCharType="begin"/>
        </w:r>
        <w:r>
          <w:rPr>
            <w:noProof/>
            <w:webHidden/>
          </w:rPr>
          <w:instrText xml:space="preserve"> PAGEREF _Toc230263929 \h </w:instrText>
        </w:r>
        <w:r>
          <w:rPr>
            <w:noProof/>
            <w:webHidden/>
          </w:rPr>
        </w:r>
        <w:r>
          <w:rPr>
            <w:noProof/>
            <w:webHidden/>
          </w:rPr>
          <w:fldChar w:fldCharType="separate"/>
        </w:r>
        <w:r>
          <w:rPr>
            <w:noProof/>
            <w:webHidden/>
          </w:rPr>
          <w:t>12</w:t>
        </w:r>
        <w:r>
          <w:rPr>
            <w:noProof/>
            <w:webHidden/>
          </w:rPr>
          <w:fldChar w:fldCharType="end"/>
        </w:r>
      </w:hyperlink>
    </w:p>
    <w:p w14:paraId="4E07D873" w14:textId="5FAD5B40"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30" w:history="1">
        <w:r w:rsidRPr="00BC4F76">
          <w:rPr>
            <w:rStyle w:val="Hyperkobling"/>
            <w:rFonts w:cs="Calibri Light"/>
            <w:noProof/>
            <w14:scene3d>
              <w14:camera w14:prst="orthographicFront"/>
              <w14:lightRig w14:rig="threePt" w14:dir="t">
                <w14:rot w14:lat="0" w14:lon="0" w14:rev="0"/>
              </w14:lightRig>
            </w14:scene3d>
          </w:rPr>
          <w:t>5.2</w:t>
        </w:r>
        <w:r>
          <w:rPr>
            <w:rFonts w:asciiTheme="minorHAnsi" w:hAnsiTheme="minorHAnsi"/>
            <w:noProof/>
            <w:kern w:val="2"/>
            <w:sz w:val="24"/>
            <w:szCs w:val="24"/>
            <w14:ligatures w14:val="standardContextual"/>
          </w:rPr>
          <w:tab/>
        </w:r>
        <w:r w:rsidRPr="00BC4F76">
          <w:rPr>
            <w:rStyle w:val="Hyperkobling"/>
            <w:rFonts w:cs="Calibri Light"/>
            <w:noProof/>
          </w:rPr>
          <w:t>Bestemmelser om prisendring</w:t>
        </w:r>
        <w:r>
          <w:rPr>
            <w:noProof/>
            <w:webHidden/>
          </w:rPr>
          <w:tab/>
        </w:r>
        <w:r>
          <w:rPr>
            <w:noProof/>
            <w:webHidden/>
          </w:rPr>
          <w:fldChar w:fldCharType="begin"/>
        </w:r>
        <w:r>
          <w:rPr>
            <w:noProof/>
            <w:webHidden/>
          </w:rPr>
          <w:instrText xml:space="preserve"> PAGEREF _Toc230263930 \h </w:instrText>
        </w:r>
        <w:r>
          <w:rPr>
            <w:noProof/>
            <w:webHidden/>
          </w:rPr>
        </w:r>
        <w:r>
          <w:rPr>
            <w:noProof/>
            <w:webHidden/>
          </w:rPr>
          <w:fldChar w:fldCharType="separate"/>
        </w:r>
        <w:r>
          <w:rPr>
            <w:noProof/>
            <w:webHidden/>
          </w:rPr>
          <w:t>12</w:t>
        </w:r>
        <w:r>
          <w:rPr>
            <w:noProof/>
            <w:webHidden/>
          </w:rPr>
          <w:fldChar w:fldCharType="end"/>
        </w:r>
      </w:hyperlink>
    </w:p>
    <w:p w14:paraId="1E07A020" w14:textId="4B78F3CA" w:rsidR="00B26735" w:rsidRDefault="00B26735">
      <w:pPr>
        <w:pStyle w:val="INNH2"/>
        <w:tabs>
          <w:tab w:val="left" w:pos="720"/>
          <w:tab w:val="right" w:leader="dot" w:pos="10762"/>
        </w:tabs>
        <w:rPr>
          <w:rFonts w:asciiTheme="minorHAnsi" w:hAnsiTheme="minorHAnsi"/>
          <w:noProof/>
          <w:kern w:val="2"/>
          <w:sz w:val="24"/>
          <w:szCs w:val="24"/>
          <w14:ligatures w14:val="standardContextual"/>
        </w:rPr>
      </w:pPr>
      <w:hyperlink w:anchor="_Toc230263931" w:history="1">
        <w:r w:rsidRPr="00BC4F76">
          <w:rPr>
            <w:rStyle w:val="Hyperkobling"/>
            <w:rFonts w:cs="Calibri Light"/>
            <w:noProof/>
            <w14:scene3d>
              <w14:camera w14:prst="orthographicFront"/>
              <w14:lightRig w14:rig="threePt" w14:dir="t">
                <w14:rot w14:lat="0" w14:lon="0" w14:rev="0"/>
              </w14:lightRig>
            </w14:scene3d>
          </w:rPr>
          <w:t>5.3</w:t>
        </w:r>
        <w:r>
          <w:rPr>
            <w:rFonts w:asciiTheme="minorHAnsi" w:hAnsiTheme="minorHAnsi"/>
            <w:noProof/>
            <w:kern w:val="2"/>
            <w:sz w:val="24"/>
            <w:szCs w:val="24"/>
            <w14:ligatures w14:val="standardContextual"/>
          </w:rPr>
          <w:tab/>
        </w:r>
        <w:r w:rsidRPr="00BC4F76">
          <w:rPr>
            <w:rStyle w:val="Hyperkobling"/>
            <w:rFonts w:cs="Calibri Light"/>
            <w:noProof/>
          </w:rPr>
          <w:t>Faktureringsbestemmelser</w:t>
        </w:r>
        <w:r>
          <w:rPr>
            <w:noProof/>
            <w:webHidden/>
          </w:rPr>
          <w:tab/>
        </w:r>
        <w:r>
          <w:rPr>
            <w:noProof/>
            <w:webHidden/>
          </w:rPr>
          <w:fldChar w:fldCharType="begin"/>
        </w:r>
        <w:r>
          <w:rPr>
            <w:noProof/>
            <w:webHidden/>
          </w:rPr>
          <w:instrText xml:space="preserve"> PAGEREF _Toc230263931 \h </w:instrText>
        </w:r>
        <w:r>
          <w:rPr>
            <w:noProof/>
            <w:webHidden/>
          </w:rPr>
        </w:r>
        <w:r>
          <w:rPr>
            <w:noProof/>
            <w:webHidden/>
          </w:rPr>
          <w:fldChar w:fldCharType="separate"/>
        </w:r>
        <w:r>
          <w:rPr>
            <w:noProof/>
            <w:webHidden/>
          </w:rPr>
          <w:t>12</w:t>
        </w:r>
        <w:r>
          <w:rPr>
            <w:noProof/>
            <w:webHidden/>
          </w:rPr>
          <w:fldChar w:fldCharType="end"/>
        </w:r>
      </w:hyperlink>
    </w:p>
    <w:p w14:paraId="2596B821" w14:textId="3A418FAF"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32" w:history="1">
        <w:r w:rsidRPr="00BC4F76">
          <w:rPr>
            <w:rStyle w:val="Hyperkobling"/>
            <w:rFonts w:cs="Calibri Light"/>
            <w:noProof/>
          </w:rPr>
          <w:t>Bilag 6:</w:t>
        </w:r>
        <w:r>
          <w:rPr>
            <w:rFonts w:asciiTheme="minorHAnsi" w:hAnsiTheme="minorHAnsi"/>
            <w:noProof/>
            <w:kern w:val="2"/>
            <w:sz w:val="24"/>
            <w:szCs w:val="24"/>
            <w14:ligatures w14:val="standardContextual"/>
          </w:rPr>
          <w:tab/>
        </w:r>
        <w:r w:rsidRPr="00BC4F76">
          <w:rPr>
            <w:rStyle w:val="Hyperkobling"/>
            <w:rFonts w:cs="Calibri Light"/>
            <w:noProof/>
          </w:rPr>
          <w:t>Endringer i avtaleteksten</w:t>
        </w:r>
        <w:r>
          <w:rPr>
            <w:noProof/>
            <w:webHidden/>
          </w:rPr>
          <w:tab/>
        </w:r>
        <w:r>
          <w:rPr>
            <w:noProof/>
            <w:webHidden/>
          </w:rPr>
          <w:fldChar w:fldCharType="begin"/>
        </w:r>
        <w:r>
          <w:rPr>
            <w:noProof/>
            <w:webHidden/>
          </w:rPr>
          <w:instrText xml:space="preserve"> PAGEREF _Toc230263932 \h </w:instrText>
        </w:r>
        <w:r>
          <w:rPr>
            <w:noProof/>
            <w:webHidden/>
          </w:rPr>
        </w:r>
        <w:r>
          <w:rPr>
            <w:noProof/>
            <w:webHidden/>
          </w:rPr>
          <w:fldChar w:fldCharType="separate"/>
        </w:r>
        <w:r>
          <w:rPr>
            <w:noProof/>
            <w:webHidden/>
          </w:rPr>
          <w:t>13</w:t>
        </w:r>
        <w:r>
          <w:rPr>
            <w:noProof/>
            <w:webHidden/>
          </w:rPr>
          <w:fldChar w:fldCharType="end"/>
        </w:r>
      </w:hyperlink>
    </w:p>
    <w:p w14:paraId="22228EED" w14:textId="16B1CA46" w:rsidR="00B26735" w:rsidRDefault="00B26735">
      <w:pPr>
        <w:pStyle w:val="INNH1"/>
        <w:tabs>
          <w:tab w:val="left" w:pos="960"/>
          <w:tab w:val="right" w:leader="dot" w:pos="10762"/>
        </w:tabs>
        <w:rPr>
          <w:rFonts w:asciiTheme="minorHAnsi" w:hAnsiTheme="minorHAnsi"/>
          <w:noProof/>
          <w:kern w:val="2"/>
          <w:sz w:val="24"/>
          <w:szCs w:val="24"/>
          <w14:ligatures w14:val="standardContextual"/>
        </w:rPr>
      </w:pPr>
      <w:hyperlink w:anchor="_Toc230263933" w:history="1">
        <w:r w:rsidRPr="00BC4F76">
          <w:rPr>
            <w:rStyle w:val="Hyperkobling"/>
            <w:rFonts w:cs="Calibri Light"/>
            <w:noProof/>
          </w:rPr>
          <w:t>Bilag 7:</w:t>
        </w:r>
        <w:r>
          <w:rPr>
            <w:rFonts w:asciiTheme="minorHAnsi" w:hAnsiTheme="minorHAnsi"/>
            <w:noProof/>
            <w:kern w:val="2"/>
            <w:sz w:val="24"/>
            <w:szCs w:val="24"/>
            <w14:ligatures w14:val="standardContextual"/>
          </w:rPr>
          <w:tab/>
        </w:r>
        <w:r w:rsidRPr="00BC4F76">
          <w:rPr>
            <w:rStyle w:val="Hyperkobling"/>
            <w:rFonts w:cs="Calibri Light"/>
            <w:noProof/>
          </w:rPr>
          <w:t>Endringer i avtalen etter avtaleinngåelse</w:t>
        </w:r>
        <w:r>
          <w:rPr>
            <w:noProof/>
            <w:webHidden/>
          </w:rPr>
          <w:tab/>
        </w:r>
        <w:r>
          <w:rPr>
            <w:noProof/>
            <w:webHidden/>
          </w:rPr>
          <w:fldChar w:fldCharType="begin"/>
        </w:r>
        <w:r>
          <w:rPr>
            <w:noProof/>
            <w:webHidden/>
          </w:rPr>
          <w:instrText xml:space="preserve"> PAGEREF _Toc230263933 \h </w:instrText>
        </w:r>
        <w:r>
          <w:rPr>
            <w:noProof/>
            <w:webHidden/>
          </w:rPr>
        </w:r>
        <w:r>
          <w:rPr>
            <w:noProof/>
            <w:webHidden/>
          </w:rPr>
          <w:fldChar w:fldCharType="separate"/>
        </w:r>
        <w:r>
          <w:rPr>
            <w:noProof/>
            <w:webHidden/>
          </w:rPr>
          <w:t>14</w:t>
        </w:r>
        <w:r>
          <w:rPr>
            <w:noProof/>
            <w:webHidden/>
          </w:rPr>
          <w:fldChar w:fldCharType="end"/>
        </w:r>
      </w:hyperlink>
    </w:p>
    <w:p w14:paraId="37AAFA37" w14:textId="22D1D1C6" w:rsidR="00C237F8" w:rsidRPr="0056113D" w:rsidRDefault="00C237F8" w:rsidP="00CF7324">
      <w:pPr>
        <w:rPr>
          <w:rFonts w:cs="Calibri Light"/>
          <w:sz w:val="28"/>
          <w:szCs w:val="28"/>
        </w:rPr>
      </w:pPr>
      <w:r w:rsidRPr="0056113D">
        <w:rPr>
          <w:rFonts w:cs="Calibri Light"/>
          <w:sz w:val="28"/>
          <w:szCs w:val="28"/>
        </w:rPr>
        <w:fldChar w:fldCharType="end"/>
      </w:r>
    </w:p>
    <w:p w14:paraId="354DEAB8" w14:textId="77777777" w:rsidR="00C237F8" w:rsidRPr="0056113D" w:rsidRDefault="00C237F8" w:rsidP="00CF7324">
      <w:pPr>
        <w:rPr>
          <w:rFonts w:cs="Calibri Light"/>
          <w:sz w:val="28"/>
          <w:szCs w:val="28"/>
        </w:rPr>
        <w:sectPr w:rsidR="00C237F8" w:rsidRPr="0056113D" w:rsidSect="00703FEE">
          <w:headerReference w:type="default" r:id="rId14"/>
          <w:pgSz w:w="11906" w:h="16838"/>
          <w:pgMar w:top="1134" w:right="567" w:bottom="1134" w:left="567" w:header="567" w:footer="567" w:gutter="0"/>
          <w:cols w:space="708"/>
          <w:docGrid w:linePitch="360"/>
        </w:sectPr>
      </w:pPr>
    </w:p>
    <w:p w14:paraId="09326D6A" w14:textId="139E0A7D" w:rsidR="00E063E7" w:rsidRPr="0056113D" w:rsidRDefault="003254ED" w:rsidP="00E063E7">
      <w:pPr>
        <w:pStyle w:val="Overskrift1"/>
        <w:ind w:left="432" w:hanging="432"/>
        <w:rPr>
          <w:rFonts w:ascii="Calibri Light" w:hAnsi="Calibri Light" w:cs="Calibri Light"/>
          <w:color w:val="auto"/>
        </w:rPr>
      </w:pPr>
      <w:bookmarkStart w:id="0" w:name="_Toc447712623"/>
      <w:r w:rsidRPr="0056113D">
        <w:rPr>
          <w:rFonts w:ascii="Calibri Light" w:hAnsi="Calibri Light" w:cs="Calibri Light"/>
          <w:color w:val="auto"/>
        </w:rPr>
        <w:lastRenderedPageBreak/>
        <w:t xml:space="preserve"> </w:t>
      </w:r>
      <w:bookmarkStart w:id="1" w:name="_Toc230263909"/>
      <w:r w:rsidR="00E063E7" w:rsidRPr="0056113D">
        <w:rPr>
          <w:rFonts w:ascii="Calibri Light" w:hAnsi="Calibri Light" w:cs="Calibri Light"/>
          <w:color w:val="auto"/>
        </w:rPr>
        <w:t>Kundens kravspesifikasjon</w:t>
      </w:r>
      <w:bookmarkEnd w:id="0"/>
      <w:bookmarkEnd w:id="1"/>
    </w:p>
    <w:p w14:paraId="13AD8B20" w14:textId="4A76564C" w:rsidR="006B16CE" w:rsidRPr="0056113D" w:rsidRDefault="00D8605F" w:rsidP="006B16CE">
      <w:pPr>
        <w:pStyle w:val="Overskrift2"/>
        <w:rPr>
          <w:rFonts w:cs="Calibri Light"/>
        </w:rPr>
      </w:pPr>
      <w:bookmarkStart w:id="2" w:name="_Toc230263910"/>
      <w:r>
        <w:rPr>
          <w:rFonts w:cs="Calibri Light"/>
        </w:rPr>
        <w:t>Beskrivelse av Kundens ansvarsområder</w:t>
      </w:r>
      <w:bookmarkEnd w:id="2"/>
      <w:r>
        <w:rPr>
          <w:rFonts w:cs="Calibri Light"/>
        </w:rPr>
        <w:t xml:space="preserve"> </w:t>
      </w:r>
    </w:p>
    <w:p w14:paraId="0ECDB4E0" w14:textId="088A06EC" w:rsidR="00F82686" w:rsidRDefault="00D8605F" w:rsidP="002D479D">
      <w:pPr>
        <w:spacing w:after="160" w:line="259" w:lineRule="auto"/>
        <w:rPr>
          <w:rFonts w:cs="Calibri Light"/>
        </w:rPr>
      </w:pPr>
      <w:r w:rsidRPr="00D8605F">
        <w:rPr>
          <w:rFonts w:cs="Calibri Light"/>
        </w:rPr>
        <w:t xml:space="preserve">DSB eier </w:t>
      </w:r>
      <w:r w:rsidR="008277E2">
        <w:rPr>
          <w:rFonts w:cs="Calibri Light"/>
        </w:rPr>
        <w:t xml:space="preserve">eksisterende </w:t>
      </w:r>
      <w:r w:rsidRPr="00D8605F">
        <w:rPr>
          <w:rFonts w:cs="Calibri Light"/>
        </w:rPr>
        <w:t>Nødnett som er en landsdekkende kritisk teleinfrastruktur for sikker radiokommunikasjon basert på TETRA-standarden. Nødnett benyttes av nød- og beredskapsetater i hele landet og består av over 2000 basestasjoner og tilhørende infrastruktur. Som eier har DSB ved avdeling for Nød- og beredskapskommunikasjon (NBK) operatør- og forvaltningsansvar for Nødnett, inkludert ansvar for videreutvikling av nettet og tjenestene. Avdelingene følger opp en langsiktig avtale (til 20</w:t>
      </w:r>
      <w:r w:rsidR="008277E2">
        <w:rPr>
          <w:rFonts w:cs="Calibri Light"/>
        </w:rPr>
        <w:t>30</w:t>
      </w:r>
      <w:r w:rsidRPr="00D8605F">
        <w:rPr>
          <w:rFonts w:cs="Calibri Light"/>
        </w:rPr>
        <w:t>) med Motorola Solutions (MSI) om leveranser til og drift av Nødnett. Avdelingen har også som oppgave å legge til rette for bred utnyttelse av Nødnett og tilhørende inntekter, og inngår abonnementsavtaler med de som benytter Nødnett.</w:t>
      </w:r>
    </w:p>
    <w:p w14:paraId="286F51E0" w14:textId="0129D38B" w:rsidR="00ED5A33" w:rsidRPr="00ED5A33" w:rsidRDefault="00ED5A33" w:rsidP="00ED5A33">
      <w:pPr>
        <w:pStyle w:val="Overskrift2"/>
        <w:rPr>
          <w:rFonts w:cs="Calibri Light"/>
        </w:rPr>
      </w:pPr>
      <w:bookmarkStart w:id="3" w:name="_Toc230263911"/>
      <w:r>
        <w:rPr>
          <w:rFonts w:cs="Calibri Light"/>
        </w:rPr>
        <w:t>Rammeavtalens formål og omfang</w:t>
      </w:r>
      <w:bookmarkEnd w:id="3"/>
    </w:p>
    <w:p w14:paraId="12051B55" w14:textId="77777777" w:rsidR="00C259D4" w:rsidRPr="00C259D4" w:rsidRDefault="00C259D4" w:rsidP="00C259D4">
      <w:pPr>
        <w:autoSpaceDE w:val="0"/>
        <w:autoSpaceDN w:val="0"/>
        <w:adjustRightInd w:val="0"/>
        <w:spacing w:before="0" w:after="0" w:line="240" w:lineRule="auto"/>
        <w:rPr>
          <w:rFonts w:cs="Calibri Light"/>
        </w:rPr>
      </w:pPr>
      <w:r w:rsidRPr="00C259D4">
        <w:rPr>
          <w:rFonts w:cs="Calibri Light"/>
        </w:rPr>
        <w:t xml:space="preserve">Denne rammeavtalen omfatter leveranse av konsulenttjenester innen finansiell rådgivning og økonomistyring, primært for avdeling for Nød- og beredskapskommunikasjon (NBK), lokalisert i Oslo. Avtalen kan imidlertid benyttes av hele virksomheten ved behov. </w:t>
      </w:r>
    </w:p>
    <w:p w14:paraId="254DC7A3" w14:textId="77777777" w:rsidR="00C259D4" w:rsidRPr="00C259D4" w:rsidRDefault="00C259D4" w:rsidP="00C259D4">
      <w:pPr>
        <w:autoSpaceDE w:val="0"/>
        <w:autoSpaceDN w:val="0"/>
        <w:adjustRightInd w:val="0"/>
        <w:spacing w:before="0" w:after="0" w:line="240" w:lineRule="auto"/>
        <w:rPr>
          <w:rFonts w:cs="Calibri Light"/>
        </w:rPr>
      </w:pPr>
      <w:r w:rsidRPr="00C259D4">
        <w:rPr>
          <w:rFonts w:cs="Calibri Light"/>
        </w:rPr>
        <w:t>Rammeavtalen dekker et bredt spekter rådgivningstjenester innen fagfeltet økonomi, herunder kommersiell avtaleoppfølging, utredninger og økonomiske analyser, økonomistyring, regnskap, revisjon, rapportering og strategisk rådgivning. I tillegg kan bistanden omfatte gjennomføring av konkrete oppdrag i linjeorganisasjonen som budsjettering, pris –og kostnadsberegning, oppfølgning og kvalitetssikring innen økonomiområdet.</w:t>
      </w:r>
    </w:p>
    <w:p w14:paraId="68F644D2" w14:textId="4C92582E" w:rsidR="00C259D4" w:rsidRPr="00C259D4" w:rsidRDefault="00C259D4" w:rsidP="00C259D4">
      <w:pPr>
        <w:autoSpaceDE w:val="0"/>
        <w:autoSpaceDN w:val="0"/>
        <w:adjustRightInd w:val="0"/>
        <w:spacing w:before="0" w:after="0" w:line="240" w:lineRule="auto"/>
        <w:rPr>
          <w:rFonts w:cs="Calibri Light"/>
          <w:color w:val="000000"/>
          <w:szCs w:val="20"/>
        </w:rPr>
      </w:pPr>
      <w:r w:rsidRPr="00C259D4">
        <w:rPr>
          <w:rFonts w:cs="Calibri Light"/>
          <w:color w:val="000000"/>
          <w:szCs w:val="20"/>
        </w:rPr>
        <w:t xml:space="preserve"> </w:t>
      </w:r>
    </w:p>
    <w:p w14:paraId="4ABB2E4A" w14:textId="77777777" w:rsidR="00C259D4" w:rsidRDefault="00C259D4" w:rsidP="00C259D4">
      <w:pPr>
        <w:autoSpaceDE w:val="0"/>
        <w:autoSpaceDN w:val="0"/>
        <w:adjustRightInd w:val="0"/>
        <w:spacing w:before="0" w:after="0" w:line="240" w:lineRule="auto"/>
        <w:rPr>
          <w:rFonts w:cs="Calibri Light"/>
          <w:color w:val="000000"/>
          <w:szCs w:val="20"/>
        </w:rPr>
      </w:pPr>
      <w:r w:rsidRPr="00C259D4">
        <w:rPr>
          <w:rFonts w:cs="Calibri Light"/>
          <w:color w:val="000000"/>
          <w:szCs w:val="20"/>
        </w:rPr>
        <w:t xml:space="preserve">Oppdragene vil være av ulik karakter og omfang. Konkrete og påregnelige oppgaver: </w:t>
      </w:r>
    </w:p>
    <w:p w14:paraId="36D84C67" w14:textId="77777777" w:rsidR="00C259D4" w:rsidRPr="00C259D4" w:rsidRDefault="00C259D4" w:rsidP="00C259D4">
      <w:pPr>
        <w:autoSpaceDE w:val="0"/>
        <w:autoSpaceDN w:val="0"/>
        <w:adjustRightInd w:val="0"/>
        <w:spacing w:before="0" w:after="0" w:line="240" w:lineRule="auto"/>
        <w:rPr>
          <w:rFonts w:cs="Calibri Light"/>
          <w:color w:val="000000"/>
          <w:szCs w:val="20"/>
        </w:rPr>
      </w:pPr>
    </w:p>
    <w:p w14:paraId="09EBAC58" w14:textId="59A83388" w:rsidR="00C259D4" w:rsidRP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Oppfølging av NBKs avtale med Motorola Solutions Inc., inkl. revisjoner og forhandlinger om kommersielle forhold </w:t>
      </w:r>
    </w:p>
    <w:p w14:paraId="313F6F2E" w14:textId="454F3B92"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Spørsmål av kommersiell karakter angående drift og forvaltning av Nødnett </w:t>
      </w:r>
    </w:p>
    <w:p w14:paraId="69990EED" w14:textId="4DB96171"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Utredninger knyttet til økonomiske analyser og forretningsmodeller, </w:t>
      </w:r>
      <w:r w:rsidRPr="00C259D4" w:rsidDel="00C35229">
        <w:rPr>
          <w:rFonts w:cs="Calibri Light"/>
          <w:color w:val="000000"/>
        </w:rPr>
        <w:t xml:space="preserve">både for dagens Nødnett og neste generasjons Nødnett </w:t>
      </w:r>
    </w:p>
    <w:p w14:paraId="2FDE846C" w14:textId="41EC625C"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Bistand i forbindelse med </w:t>
      </w:r>
      <w:r w:rsidRPr="00C259D4" w:rsidDel="00C35229">
        <w:rPr>
          <w:rFonts w:cs="Calibri Light"/>
          <w:color w:val="000000"/>
        </w:rPr>
        <w:t>forprosjektet neste generasjons Nødnett</w:t>
      </w:r>
      <w:r w:rsidRPr="00C259D4">
        <w:rPr>
          <w:rFonts w:cs="Calibri Light"/>
          <w:color w:val="000000"/>
        </w:rPr>
        <w:t xml:space="preserve">, blant annet usikkerhetsanalyser </w:t>
      </w:r>
    </w:p>
    <w:p w14:paraId="068AF369" w14:textId="16BB4089"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Utvikling av modeller for økonomiske rapportering og prognoser </w:t>
      </w:r>
    </w:p>
    <w:p w14:paraId="1BA8C442" w14:textId="1D64AA50"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Regnskap </w:t>
      </w:r>
    </w:p>
    <w:p w14:paraId="347DEBE6" w14:textId="0299E04B"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Generell finansiell rådgivning i forbindelse med budsjettering, ordinære avskrivningskrav, finansieringsutgifter, renteregulering, forsikring, valuta, prisvekst og avgifts- og avskrivningsregler m. m. </w:t>
      </w:r>
    </w:p>
    <w:p w14:paraId="5DCF9AD0" w14:textId="55655F8A" w:rsid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Sikring av ordinære driftsoppgaver, eksempelvis budsjettering, oppfølging av betalingsmodeller, kvalitetssikring av fakturaer, oppfølging av anleggsregistre mv. </w:t>
      </w:r>
    </w:p>
    <w:p w14:paraId="0073099D" w14:textId="662B79D5" w:rsidR="00C259D4" w:rsidRPr="00C259D4" w:rsidRDefault="00C259D4" w:rsidP="00C259D4">
      <w:pPr>
        <w:pStyle w:val="Listeavsnitt"/>
        <w:numPr>
          <w:ilvl w:val="0"/>
          <w:numId w:val="27"/>
        </w:numPr>
        <w:autoSpaceDE w:val="0"/>
        <w:autoSpaceDN w:val="0"/>
        <w:adjustRightInd w:val="0"/>
        <w:spacing w:before="0" w:after="0"/>
        <w:rPr>
          <w:rFonts w:cs="Calibri Light"/>
          <w:color w:val="000000"/>
        </w:rPr>
      </w:pPr>
      <w:r w:rsidRPr="00C259D4">
        <w:rPr>
          <w:rFonts w:cs="Calibri Light"/>
          <w:color w:val="000000"/>
        </w:rPr>
        <w:t xml:space="preserve">Oppfølging av prosjekter </w:t>
      </w:r>
    </w:p>
    <w:p w14:paraId="58447CAA" w14:textId="77777777" w:rsidR="00C259D4" w:rsidRPr="00C259D4" w:rsidRDefault="00C259D4" w:rsidP="00C259D4">
      <w:pPr>
        <w:autoSpaceDE w:val="0"/>
        <w:autoSpaceDN w:val="0"/>
        <w:adjustRightInd w:val="0"/>
        <w:spacing w:before="0" w:after="0" w:line="240" w:lineRule="auto"/>
        <w:rPr>
          <w:rFonts w:cs="Calibri Light"/>
          <w:color w:val="000000"/>
          <w:szCs w:val="20"/>
        </w:rPr>
      </w:pPr>
    </w:p>
    <w:p w14:paraId="566F5B2D" w14:textId="77777777" w:rsidR="00C259D4" w:rsidRDefault="00C259D4" w:rsidP="00C259D4">
      <w:pPr>
        <w:autoSpaceDE w:val="0"/>
        <w:autoSpaceDN w:val="0"/>
        <w:adjustRightInd w:val="0"/>
        <w:spacing w:before="0" w:after="0" w:line="240" w:lineRule="auto"/>
        <w:rPr>
          <w:rFonts w:cs="Calibri Light"/>
          <w:color w:val="000000"/>
          <w:szCs w:val="20"/>
        </w:rPr>
      </w:pPr>
      <w:r w:rsidRPr="00C259D4">
        <w:rPr>
          <w:rFonts w:cs="Calibri Light"/>
          <w:color w:val="000000"/>
          <w:szCs w:val="20"/>
        </w:rPr>
        <w:t xml:space="preserve">Listen er ikke uttømmende. </w:t>
      </w:r>
    </w:p>
    <w:p w14:paraId="3D65D6B9" w14:textId="77777777" w:rsidR="00C259D4" w:rsidRPr="00C259D4" w:rsidRDefault="00C259D4" w:rsidP="00C259D4">
      <w:pPr>
        <w:autoSpaceDE w:val="0"/>
        <w:autoSpaceDN w:val="0"/>
        <w:adjustRightInd w:val="0"/>
        <w:spacing w:before="0" w:after="0" w:line="240" w:lineRule="auto"/>
        <w:rPr>
          <w:rFonts w:cs="Calibri Light"/>
          <w:color w:val="000000"/>
          <w:szCs w:val="20"/>
        </w:rPr>
      </w:pPr>
    </w:p>
    <w:p w14:paraId="0909B55A" w14:textId="77777777" w:rsidR="00C259D4" w:rsidRDefault="00C259D4" w:rsidP="00C259D4">
      <w:pPr>
        <w:autoSpaceDE w:val="0"/>
        <w:autoSpaceDN w:val="0"/>
        <w:adjustRightInd w:val="0"/>
        <w:spacing w:before="0" w:after="0" w:line="240" w:lineRule="auto"/>
        <w:rPr>
          <w:rFonts w:cs="Calibri Light"/>
          <w:color w:val="000000"/>
          <w:szCs w:val="20"/>
        </w:rPr>
      </w:pPr>
      <w:r w:rsidRPr="00C259D4">
        <w:rPr>
          <w:rFonts w:cs="Calibri Light"/>
          <w:color w:val="000000"/>
          <w:szCs w:val="20"/>
        </w:rPr>
        <w:t xml:space="preserve">I perioder vil det kunne være behov for flere ressurser, på hel- eller deltid. Leverandør bør derfor ta høyde for at behovet kan være høyere i perioder. </w:t>
      </w:r>
    </w:p>
    <w:p w14:paraId="0B0FDC5D" w14:textId="77777777" w:rsidR="00C259D4" w:rsidRPr="00C259D4" w:rsidRDefault="00C259D4" w:rsidP="00C259D4">
      <w:pPr>
        <w:autoSpaceDE w:val="0"/>
        <w:autoSpaceDN w:val="0"/>
        <w:adjustRightInd w:val="0"/>
        <w:spacing w:before="0" w:after="0" w:line="240" w:lineRule="auto"/>
        <w:rPr>
          <w:rFonts w:cs="Calibri Light"/>
          <w:color w:val="000000"/>
          <w:szCs w:val="20"/>
        </w:rPr>
      </w:pPr>
    </w:p>
    <w:p w14:paraId="547EF5AA" w14:textId="77777777" w:rsidR="00C259D4" w:rsidRDefault="00C259D4" w:rsidP="00C259D4">
      <w:pPr>
        <w:autoSpaceDE w:val="0"/>
        <w:autoSpaceDN w:val="0"/>
        <w:adjustRightInd w:val="0"/>
        <w:spacing w:before="0" w:after="0" w:line="240" w:lineRule="auto"/>
        <w:rPr>
          <w:rFonts w:cs="Calibri Light"/>
          <w:color w:val="000000"/>
          <w:szCs w:val="20"/>
        </w:rPr>
      </w:pPr>
      <w:r w:rsidRPr="00C259D4">
        <w:rPr>
          <w:rFonts w:cs="Calibri Light"/>
          <w:color w:val="000000"/>
          <w:szCs w:val="20"/>
        </w:rPr>
        <w:t xml:space="preserve">Kommunikasjon med DSB vil kunne gjennomføres digitalt, men konsulenten må også påregne å delta på møter i Oslo og/eller arbeide fra Kundens kontorsted på relativt kort varsel. </w:t>
      </w:r>
    </w:p>
    <w:p w14:paraId="69871BA8" w14:textId="77777777" w:rsidR="00DB11D6" w:rsidRPr="00C259D4" w:rsidRDefault="00DB11D6" w:rsidP="00C259D4">
      <w:pPr>
        <w:autoSpaceDE w:val="0"/>
        <w:autoSpaceDN w:val="0"/>
        <w:adjustRightInd w:val="0"/>
        <w:spacing w:before="0" w:after="0" w:line="240" w:lineRule="auto"/>
        <w:rPr>
          <w:rFonts w:cs="Calibri Light"/>
          <w:color w:val="000000"/>
          <w:szCs w:val="20"/>
        </w:rPr>
      </w:pPr>
    </w:p>
    <w:p w14:paraId="593191F9" w14:textId="25A36EE6" w:rsidR="000C3C5D" w:rsidRDefault="00C259D4" w:rsidP="00DB11D6">
      <w:pPr>
        <w:autoSpaceDE w:val="0"/>
        <w:autoSpaceDN w:val="0"/>
        <w:adjustRightInd w:val="0"/>
        <w:spacing w:before="0" w:after="0" w:line="240" w:lineRule="auto"/>
        <w:rPr>
          <w:rFonts w:cs="Calibri Light"/>
          <w:color w:val="000000"/>
          <w:szCs w:val="20"/>
        </w:rPr>
      </w:pPr>
      <w:r w:rsidRPr="00C259D4">
        <w:rPr>
          <w:rFonts w:cs="Calibri Light"/>
          <w:color w:val="000000"/>
          <w:szCs w:val="20"/>
        </w:rPr>
        <w:t>Avrop på rammeavtalen vil til enhver tid avhenge av foreliggende behov og tilgjengelig budsjett.</w:t>
      </w:r>
    </w:p>
    <w:p w14:paraId="5C8C562E" w14:textId="77777777" w:rsidR="00DB11D6" w:rsidRPr="00DB11D6" w:rsidRDefault="00DB11D6" w:rsidP="00DB11D6">
      <w:pPr>
        <w:autoSpaceDE w:val="0"/>
        <w:autoSpaceDN w:val="0"/>
        <w:adjustRightInd w:val="0"/>
        <w:spacing w:before="0" w:after="0" w:line="240" w:lineRule="auto"/>
        <w:rPr>
          <w:rFonts w:cs="Calibri Light"/>
          <w:color w:val="000000"/>
          <w:szCs w:val="20"/>
        </w:rPr>
      </w:pPr>
    </w:p>
    <w:p w14:paraId="27500077" w14:textId="30BDF901" w:rsidR="00DB11D6" w:rsidRPr="00DB11D6" w:rsidRDefault="00DB11D6" w:rsidP="00DB11D6">
      <w:pPr>
        <w:autoSpaceDE w:val="0"/>
        <w:autoSpaceDN w:val="0"/>
        <w:adjustRightInd w:val="0"/>
        <w:spacing w:before="0" w:after="0" w:line="240" w:lineRule="auto"/>
        <w:rPr>
          <w:rFonts w:cs="Calibri Light"/>
          <w:color w:val="000000"/>
          <w:szCs w:val="20"/>
        </w:rPr>
      </w:pPr>
      <w:r w:rsidRPr="00DB11D6">
        <w:rPr>
          <w:rFonts w:cs="Calibri Light"/>
          <w:color w:val="000000"/>
          <w:szCs w:val="20"/>
        </w:rPr>
        <w:t xml:space="preserve">Kundens krav til leveransen og Leverandørens kompetanse og erfaringer er angitt i punktene 1.3 under. Leverandøren skal besvare alle krav i Bilag 2 eller angitte og tilhørende vedlegg. </w:t>
      </w:r>
    </w:p>
    <w:p w14:paraId="432EA554" w14:textId="02CF09BE" w:rsidR="00DB11D6" w:rsidRDefault="00DB11D6" w:rsidP="003B5F8B">
      <w:pPr>
        <w:pStyle w:val="Overskrift2"/>
        <w:rPr>
          <w:rFonts w:cs="Calibri Light"/>
        </w:rPr>
      </w:pPr>
      <w:bookmarkStart w:id="4" w:name="_Toc230263912"/>
      <w:r w:rsidRPr="00DB11D6">
        <w:rPr>
          <w:rFonts w:cs="Calibri Light"/>
        </w:rPr>
        <w:t>Krav</w:t>
      </w:r>
      <w:r w:rsidR="00374C38">
        <w:rPr>
          <w:rFonts w:cs="Calibri Light"/>
        </w:rPr>
        <w:t>spesifikasjon</w:t>
      </w:r>
      <w:bookmarkEnd w:id="4"/>
      <w:r w:rsidR="007C3479">
        <w:rPr>
          <w:rFonts w:cs="Calibri Light"/>
        </w:rPr>
        <w:t xml:space="preserve"> </w:t>
      </w:r>
    </w:p>
    <w:p w14:paraId="6BCD6ADA" w14:textId="77777777" w:rsidR="007C3479" w:rsidRDefault="007C3479" w:rsidP="007C3479">
      <w:r>
        <w:t>DSB etterspør kompetanse og erfaring innenfor et bredt spekter innen økonomi, jf. punkt 1.2, og det forutsettes at Leverandørens ressurser innehar høy kompetanse og evne til å sette seg inn i ulike og komplekse problemstillinger.</w:t>
      </w:r>
    </w:p>
    <w:p w14:paraId="42891353" w14:textId="77777777" w:rsidR="007C3479" w:rsidRDefault="007C3479" w:rsidP="007C3479">
      <w:pPr>
        <w:pStyle w:val="Brdtekst"/>
        <w:spacing w:before="122" w:line="300" w:lineRule="auto"/>
        <w:ind w:right="314"/>
      </w:pPr>
      <w:r>
        <w:t xml:space="preserve">I det enkelte avrop skal det alltid tilbys minst én ressurs fra Leverandørens kjerneteam, som skal ha en ansvarlig rolle. </w:t>
      </w:r>
    </w:p>
    <w:p w14:paraId="1FB720CF" w14:textId="77777777" w:rsidR="007C3479" w:rsidRDefault="007C3479" w:rsidP="007C3479">
      <w:pPr>
        <w:pStyle w:val="Brdtekst"/>
        <w:spacing w:before="122" w:line="300" w:lineRule="auto"/>
        <w:ind w:right="314"/>
      </w:pPr>
      <w:r w:rsidRPr="1894D800">
        <w:rPr>
          <w:lang w:val="nb-NO"/>
        </w:rPr>
        <w:t xml:space="preserve">Leverandørens kjerneteam skal bestå av 3 navngitte ressurser. Disse skal ha skal ha god skriftlig og muntlig fremstillingsevne på </w:t>
      </w:r>
      <w:r w:rsidRPr="1894D800">
        <w:rPr>
          <w:spacing w:val="-43"/>
          <w:lang w:val="nb-NO"/>
        </w:rPr>
        <w:t xml:space="preserve">         </w:t>
      </w:r>
      <w:r w:rsidRPr="1894D800">
        <w:rPr>
          <w:lang w:val="nb-NO"/>
        </w:rPr>
        <w:t xml:space="preserve">norsk og engelsk, samt gode kommunikasjons- og samarbeidsevner. </w:t>
      </w:r>
      <w:r>
        <w:t>Ved enkelte oppdrag vil det stilles krav om sikkerhetsklarering. Leverandørens ressurser bør kunne sikkerhetsklareres.</w:t>
      </w:r>
    </w:p>
    <w:p w14:paraId="1C200D8D" w14:textId="77777777" w:rsidR="007C3479" w:rsidRPr="007C3479" w:rsidRDefault="007C3479" w:rsidP="007C3479">
      <w:pPr>
        <w:rPr>
          <w:lang w:val="nb"/>
        </w:rPr>
      </w:pPr>
    </w:p>
    <w:p w14:paraId="58931F41" w14:textId="2F49080C" w:rsidR="00C41E80" w:rsidRDefault="00B47341" w:rsidP="002D479D">
      <w:pPr>
        <w:spacing w:after="160" w:line="259" w:lineRule="auto"/>
        <w:rPr>
          <w:rFonts w:cs="Calibri Light"/>
          <w:bCs/>
          <w:szCs w:val="20"/>
        </w:rPr>
      </w:pPr>
      <w:r>
        <w:rPr>
          <w:rFonts w:cs="Calibri Light"/>
          <w:bCs/>
          <w:szCs w:val="20"/>
        </w:rPr>
        <w:t xml:space="preserve">Kravene </w:t>
      </w:r>
      <w:r w:rsidR="006B432A">
        <w:rPr>
          <w:rFonts w:cs="Calibri Light"/>
          <w:bCs/>
          <w:szCs w:val="20"/>
        </w:rPr>
        <w:t xml:space="preserve">som er angitt med A </w:t>
      </w:r>
      <w:r w:rsidR="00EE2EBE">
        <w:rPr>
          <w:rFonts w:cs="Calibri Light"/>
          <w:bCs/>
          <w:szCs w:val="20"/>
        </w:rPr>
        <w:t xml:space="preserve">i tabellen nedenfor </w:t>
      </w:r>
      <w:r w:rsidR="006B432A">
        <w:rPr>
          <w:rFonts w:cs="Calibri Light"/>
          <w:bCs/>
          <w:szCs w:val="20"/>
        </w:rPr>
        <w:t>er minimumskrav til leveransen.</w:t>
      </w:r>
      <w:r>
        <w:rPr>
          <w:rFonts w:cs="Calibri Light"/>
          <w:bCs/>
          <w:szCs w:val="20"/>
        </w:rPr>
        <w:t xml:space="preserve"> Manglende oppfyllelse vil medføre avvisning av tilbudet. </w:t>
      </w:r>
      <w:r w:rsidR="00C41E80">
        <w:rPr>
          <w:rFonts w:cs="Calibri Light"/>
          <w:bCs/>
          <w:szCs w:val="20"/>
        </w:rPr>
        <w:t xml:space="preserve"> </w:t>
      </w:r>
    </w:p>
    <w:p w14:paraId="0D18DBE9" w14:textId="00B24689" w:rsidR="006B432A" w:rsidRDefault="00EE2EBE" w:rsidP="00EE2EBE">
      <w:pPr>
        <w:pStyle w:val="TableParagraph"/>
        <w:spacing w:before="118"/>
        <w:ind w:right="136"/>
        <w:rPr>
          <w:rFonts w:eastAsiaTheme="minorEastAsia" w:cstheme="minorBidi"/>
          <w:sz w:val="20"/>
          <w:szCs w:val="21"/>
          <w:lang w:val="nb-NO" w:eastAsia="nb-NO"/>
        </w:rPr>
      </w:pPr>
      <w:r>
        <w:rPr>
          <w:rFonts w:eastAsiaTheme="minorEastAsia" w:cstheme="minorBidi"/>
          <w:sz w:val="20"/>
          <w:szCs w:val="21"/>
          <w:lang w:val="nb-NO" w:eastAsia="nb-NO"/>
        </w:rPr>
        <w:t>Kravene som er angitt med E i tabellen nedenfor er evalueringskrav</w:t>
      </w:r>
      <w:r w:rsidR="003209D9" w:rsidRPr="003209D9">
        <w:rPr>
          <w:rFonts w:eastAsiaTheme="minorEastAsia" w:cstheme="minorBidi"/>
          <w:sz w:val="20"/>
          <w:szCs w:val="21"/>
          <w:lang w:val="nb-NO" w:eastAsia="nb-NO"/>
        </w:rPr>
        <w:t xml:space="preserve"> </w:t>
      </w:r>
      <w:r w:rsidR="003209D9">
        <w:rPr>
          <w:rFonts w:eastAsiaTheme="minorEastAsia" w:cstheme="minorBidi"/>
          <w:sz w:val="20"/>
          <w:szCs w:val="21"/>
          <w:lang w:val="nb-NO" w:eastAsia="nb-NO"/>
        </w:rPr>
        <w:t xml:space="preserve">som legges til grunn for evaluering av tilbudet. </w:t>
      </w:r>
      <w:r>
        <w:rPr>
          <w:rFonts w:eastAsiaTheme="minorEastAsia" w:cstheme="minorBidi"/>
          <w:sz w:val="20"/>
          <w:szCs w:val="21"/>
          <w:lang w:val="nb-NO" w:eastAsia="nb-NO"/>
        </w:rPr>
        <w:t>Det betyr at Oppdragsgiver vil evaluerer svaret</w:t>
      </w:r>
      <w:r w:rsidR="00F819A8">
        <w:rPr>
          <w:rFonts w:eastAsiaTheme="minorEastAsia" w:cstheme="minorBidi"/>
          <w:sz w:val="20"/>
          <w:szCs w:val="21"/>
          <w:lang w:val="nb-NO" w:eastAsia="nb-NO"/>
        </w:rPr>
        <w:t xml:space="preserve">, og gi poeng etter en konkret helhetsvurdering. </w:t>
      </w:r>
      <w:r w:rsidR="00752B58">
        <w:rPr>
          <w:rFonts w:eastAsiaTheme="minorEastAsia" w:cstheme="minorBidi"/>
          <w:sz w:val="20"/>
          <w:szCs w:val="21"/>
          <w:lang w:val="nb-NO" w:eastAsia="nb-NO"/>
        </w:rPr>
        <w:t>Tilbudet som oppfyller E</w:t>
      </w:r>
      <w:r w:rsidR="00752B58" w:rsidRPr="00037FB6">
        <w:rPr>
          <w:rFonts w:eastAsiaTheme="minorEastAsia" w:cstheme="minorBidi"/>
          <w:sz w:val="20"/>
          <w:szCs w:val="21"/>
          <w:lang w:val="nb-NO" w:eastAsia="nb-NO"/>
        </w:rPr>
        <w:t>-krave</w:t>
      </w:r>
      <w:r w:rsidR="003209D9">
        <w:rPr>
          <w:rFonts w:eastAsiaTheme="minorEastAsia" w:cstheme="minorBidi"/>
          <w:sz w:val="20"/>
          <w:szCs w:val="21"/>
          <w:lang w:val="nb-NO" w:eastAsia="nb-NO"/>
        </w:rPr>
        <w:t>ne</w:t>
      </w:r>
      <w:r w:rsidR="00752B58" w:rsidRPr="00037FB6">
        <w:rPr>
          <w:rFonts w:eastAsiaTheme="minorEastAsia" w:cstheme="minorBidi"/>
          <w:sz w:val="20"/>
          <w:szCs w:val="21"/>
          <w:lang w:val="nb-NO" w:eastAsia="nb-NO"/>
        </w:rPr>
        <w:t xml:space="preserve"> best, vil få flest poeng.</w:t>
      </w:r>
    </w:p>
    <w:p w14:paraId="626D1058" w14:textId="0A65D541" w:rsidR="006B432A" w:rsidRDefault="006B432A" w:rsidP="006B432A">
      <w:pPr>
        <w:spacing w:after="160" w:line="259" w:lineRule="auto"/>
        <w:rPr>
          <w:rFonts w:cs="Calibri Light"/>
          <w:bCs/>
          <w:szCs w:val="20"/>
        </w:rPr>
      </w:pPr>
    </w:p>
    <w:tbl>
      <w:tblPr>
        <w:tblStyle w:val="Tabellrutenett"/>
        <w:tblW w:w="0" w:type="auto"/>
        <w:tblLook w:val="04A0" w:firstRow="1" w:lastRow="0" w:firstColumn="1" w:lastColumn="0" w:noHBand="0" w:noVBand="1"/>
      </w:tblPr>
      <w:tblGrid>
        <w:gridCol w:w="846"/>
        <w:gridCol w:w="1134"/>
        <w:gridCol w:w="8782"/>
      </w:tblGrid>
      <w:tr w:rsidR="00710B1E" w:rsidRPr="009E7656" w14:paraId="5610005E" w14:textId="77777777" w:rsidTr="007406E8">
        <w:trPr>
          <w:trHeight w:val="465"/>
        </w:trPr>
        <w:tc>
          <w:tcPr>
            <w:tcW w:w="10762" w:type="dxa"/>
            <w:gridSpan w:val="3"/>
            <w:shd w:val="clear" w:color="auto" w:fill="F2F2F2" w:themeFill="background1" w:themeFillShade="F2"/>
          </w:tcPr>
          <w:p w14:paraId="4DDDEE69" w14:textId="796225C4" w:rsidR="00710B1E" w:rsidRPr="009E7656" w:rsidRDefault="00710B1E" w:rsidP="002D479D">
            <w:pPr>
              <w:spacing w:after="160" w:line="259" w:lineRule="auto"/>
              <w:rPr>
                <w:rFonts w:cs="Calibri Light"/>
                <w:b/>
              </w:rPr>
            </w:pPr>
            <w:r>
              <w:rPr>
                <w:rFonts w:cs="Calibri Light"/>
                <w:b/>
              </w:rPr>
              <w:t>TABELL 1</w:t>
            </w:r>
            <w:r w:rsidR="00374C38">
              <w:rPr>
                <w:rFonts w:cs="Calibri Light"/>
                <w:b/>
              </w:rPr>
              <w:t xml:space="preserve"> – krav til leverandøren</w:t>
            </w:r>
          </w:p>
        </w:tc>
      </w:tr>
      <w:tr w:rsidR="00710B1E" w:rsidRPr="009E7656" w14:paraId="28A61F0C" w14:textId="77777777" w:rsidTr="00ED6F98">
        <w:tc>
          <w:tcPr>
            <w:tcW w:w="846" w:type="dxa"/>
          </w:tcPr>
          <w:p w14:paraId="685012E5" w14:textId="69B25CAA" w:rsidR="00710B1E" w:rsidRPr="009E7656" w:rsidRDefault="00710B1E" w:rsidP="00710B1E">
            <w:pPr>
              <w:spacing w:after="160" w:line="259" w:lineRule="auto"/>
              <w:rPr>
                <w:rFonts w:cs="Calibri Light"/>
                <w:b/>
              </w:rPr>
            </w:pPr>
            <w:r w:rsidRPr="009E7656">
              <w:rPr>
                <w:rFonts w:eastAsiaTheme="minorEastAsia" w:cs="Calibri Light"/>
                <w:b/>
              </w:rPr>
              <w:t>Krav nr.</w:t>
            </w:r>
          </w:p>
        </w:tc>
        <w:tc>
          <w:tcPr>
            <w:tcW w:w="1134" w:type="dxa"/>
          </w:tcPr>
          <w:p w14:paraId="62F1D134" w14:textId="7A99D7CC" w:rsidR="00710B1E" w:rsidRDefault="00710B1E" w:rsidP="00710B1E">
            <w:pPr>
              <w:spacing w:after="160" w:line="259" w:lineRule="auto"/>
              <w:rPr>
                <w:rFonts w:cs="Calibri Light"/>
                <w:b/>
              </w:rPr>
            </w:pPr>
            <w:r>
              <w:rPr>
                <w:rFonts w:cs="Calibri Light"/>
                <w:b/>
              </w:rPr>
              <w:t>Type krav</w:t>
            </w:r>
          </w:p>
        </w:tc>
        <w:tc>
          <w:tcPr>
            <w:tcW w:w="8782" w:type="dxa"/>
          </w:tcPr>
          <w:p w14:paraId="71F394F3" w14:textId="7AF8987A" w:rsidR="00710B1E" w:rsidRPr="009E7656" w:rsidRDefault="00710B1E" w:rsidP="00710B1E">
            <w:pPr>
              <w:spacing w:after="160" w:line="259" w:lineRule="auto"/>
              <w:rPr>
                <w:rFonts w:cs="Calibri Light"/>
                <w:b/>
              </w:rPr>
            </w:pPr>
            <w:r w:rsidRPr="009E7656">
              <w:rPr>
                <w:rFonts w:cs="Calibri Light"/>
                <w:b/>
              </w:rPr>
              <w:t>Beskrivelse</w:t>
            </w:r>
          </w:p>
        </w:tc>
      </w:tr>
      <w:tr w:rsidR="00710B1E" w14:paraId="725E153C" w14:textId="77777777" w:rsidTr="00ED6F98">
        <w:tc>
          <w:tcPr>
            <w:tcW w:w="846" w:type="dxa"/>
          </w:tcPr>
          <w:p w14:paraId="3EEB0844" w14:textId="09C17748" w:rsidR="00710B1E" w:rsidRDefault="00710B1E" w:rsidP="00710B1E">
            <w:pPr>
              <w:spacing w:after="160" w:line="259" w:lineRule="auto"/>
              <w:jc w:val="center"/>
              <w:rPr>
                <w:rFonts w:cs="Calibri Light"/>
                <w:bCs/>
              </w:rPr>
            </w:pPr>
            <w:r>
              <w:rPr>
                <w:rFonts w:cs="Calibri Light"/>
                <w:bCs/>
              </w:rPr>
              <w:t>1</w:t>
            </w:r>
          </w:p>
        </w:tc>
        <w:tc>
          <w:tcPr>
            <w:tcW w:w="1134" w:type="dxa"/>
          </w:tcPr>
          <w:p w14:paraId="671B302D" w14:textId="64082745" w:rsidR="00710B1E" w:rsidRDefault="00710B1E" w:rsidP="003052BA">
            <w:pPr>
              <w:spacing w:after="160" w:line="259" w:lineRule="auto"/>
              <w:jc w:val="center"/>
            </w:pPr>
            <w:r>
              <w:t>A</w:t>
            </w:r>
          </w:p>
        </w:tc>
        <w:tc>
          <w:tcPr>
            <w:tcW w:w="8782" w:type="dxa"/>
          </w:tcPr>
          <w:p w14:paraId="3F59C818" w14:textId="42162877" w:rsidR="00710B1E" w:rsidRDefault="00710B1E" w:rsidP="00710B1E">
            <w:pPr>
              <w:spacing w:after="160" w:line="259" w:lineRule="auto"/>
              <w:rPr>
                <w:rFonts w:cs="Calibri Light"/>
                <w:bCs/>
              </w:rPr>
            </w:pPr>
            <w:r>
              <w:t xml:space="preserve">Det stilles krav om kort responstid fra mottak av forespørsel om konsulentbistand til bekreftelse på oppdrag. Leverandør skal innen </w:t>
            </w:r>
            <w:r w:rsidRPr="008F6A47">
              <w:t>24 timer</w:t>
            </w:r>
            <w:r>
              <w:t xml:space="preserve"> besvare Kundens forespørsel.</w:t>
            </w:r>
          </w:p>
        </w:tc>
      </w:tr>
      <w:tr w:rsidR="00710B1E" w14:paraId="74E23522" w14:textId="77777777" w:rsidTr="00ED6F98">
        <w:tc>
          <w:tcPr>
            <w:tcW w:w="846" w:type="dxa"/>
          </w:tcPr>
          <w:p w14:paraId="1E619ACE" w14:textId="5E09C1EC" w:rsidR="00710B1E" w:rsidRDefault="00710B1E" w:rsidP="00710B1E">
            <w:pPr>
              <w:spacing w:after="160" w:line="259" w:lineRule="auto"/>
              <w:jc w:val="center"/>
              <w:rPr>
                <w:rFonts w:cs="Calibri Light"/>
                <w:bCs/>
              </w:rPr>
            </w:pPr>
            <w:r>
              <w:rPr>
                <w:rFonts w:cs="Calibri Light"/>
                <w:bCs/>
              </w:rPr>
              <w:t>2</w:t>
            </w:r>
          </w:p>
        </w:tc>
        <w:tc>
          <w:tcPr>
            <w:tcW w:w="1134" w:type="dxa"/>
          </w:tcPr>
          <w:p w14:paraId="7A271C71" w14:textId="27D77934" w:rsidR="00710B1E" w:rsidRDefault="00710B1E" w:rsidP="003052BA">
            <w:pPr>
              <w:pStyle w:val="TableParagraph"/>
              <w:spacing w:before="118"/>
              <w:jc w:val="center"/>
              <w:rPr>
                <w:sz w:val="20"/>
              </w:rPr>
            </w:pPr>
            <w:r>
              <w:rPr>
                <w:sz w:val="20"/>
              </w:rPr>
              <w:t>A</w:t>
            </w:r>
          </w:p>
        </w:tc>
        <w:tc>
          <w:tcPr>
            <w:tcW w:w="8782" w:type="dxa"/>
          </w:tcPr>
          <w:p w14:paraId="00CCD9BE" w14:textId="29248C4D" w:rsidR="00710B1E" w:rsidRDefault="00710B1E" w:rsidP="00710B1E">
            <w:pPr>
              <w:pStyle w:val="TableParagraph"/>
              <w:spacing w:before="118"/>
              <w:rPr>
                <w:sz w:val="20"/>
              </w:rPr>
            </w:pPr>
            <w:r>
              <w:rPr>
                <w:sz w:val="20"/>
              </w:rPr>
              <w:t>Krav til tilstedeværelse:</w:t>
            </w:r>
          </w:p>
          <w:p w14:paraId="7D03DEF7" w14:textId="645AD07C" w:rsidR="00710B1E" w:rsidRDefault="00710B1E" w:rsidP="00710B1E">
            <w:pPr>
              <w:pStyle w:val="TableParagraph"/>
              <w:spacing w:before="118"/>
              <w:rPr>
                <w:sz w:val="20"/>
              </w:rPr>
            </w:pPr>
            <w:r>
              <w:rPr>
                <w:sz w:val="20"/>
              </w:rPr>
              <w:t xml:space="preserve">Arbeidssted for oppdrag som gjelder NBK vil være DSBs lokaler i Nydalen i Oslo. </w:t>
            </w:r>
            <w:r w:rsidR="004A1698" w:rsidRPr="004A1698">
              <w:rPr>
                <w:sz w:val="20"/>
              </w:rPr>
              <w:t>Kunden skal ha adgang til å etterspørre ressurser i hel- eller deltidsengasjement, herunder ned til 50 % stilling eller lavere, avhengig av behovet i det enkelte avrop</w:t>
            </w:r>
            <w:r w:rsidR="004A1698">
              <w:rPr>
                <w:sz w:val="20"/>
              </w:rPr>
              <w:t>. Nærmere omfang av bistanden vil bli beskrevet i det enkelte avrop.</w:t>
            </w:r>
          </w:p>
          <w:p w14:paraId="447919DE" w14:textId="5B65E920" w:rsidR="00710B1E" w:rsidRDefault="00710B1E" w:rsidP="00710B1E">
            <w:pPr>
              <w:spacing w:after="160" w:line="259" w:lineRule="auto"/>
              <w:rPr>
                <w:rFonts w:cs="Calibri Light"/>
                <w:bCs/>
              </w:rPr>
            </w:pPr>
            <w:r>
              <w:t>Ved oppdrag for virksomheten for øvrig, avtales dette nærmere mellom partene.</w:t>
            </w:r>
          </w:p>
        </w:tc>
      </w:tr>
      <w:tr w:rsidR="00710B1E" w14:paraId="07AA2505" w14:textId="77777777" w:rsidTr="00ED6F98">
        <w:tc>
          <w:tcPr>
            <w:tcW w:w="846" w:type="dxa"/>
          </w:tcPr>
          <w:p w14:paraId="251D513D" w14:textId="3761607D" w:rsidR="00710B1E" w:rsidRDefault="00710B1E" w:rsidP="00710B1E">
            <w:pPr>
              <w:spacing w:after="160" w:line="259" w:lineRule="auto"/>
              <w:jc w:val="center"/>
              <w:rPr>
                <w:rFonts w:cs="Calibri Light"/>
                <w:bCs/>
              </w:rPr>
            </w:pPr>
            <w:r>
              <w:rPr>
                <w:rFonts w:cs="Calibri Light"/>
                <w:bCs/>
              </w:rPr>
              <w:t>3</w:t>
            </w:r>
          </w:p>
        </w:tc>
        <w:tc>
          <w:tcPr>
            <w:tcW w:w="1134" w:type="dxa"/>
          </w:tcPr>
          <w:p w14:paraId="2B0BD521" w14:textId="10519264" w:rsidR="00710B1E" w:rsidRPr="00531B6B" w:rsidRDefault="00710B1E" w:rsidP="003052BA">
            <w:pPr>
              <w:pStyle w:val="TableParagraph"/>
              <w:spacing w:before="118"/>
              <w:jc w:val="center"/>
              <w:rPr>
                <w:sz w:val="20"/>
              </w:rPr>
            </w:pPr>
            <w:r>
              <w:rPr>
                <w:sz w:val="20"/>
              </w:rPr>
              <w:t>A</w:t>
            </w:r>
          </w:p>
        </w:tc>
        <w:tc>
          <w:tcPr>
            <w:tcW w:w="8782" w:type="dxa"/>
          </w:tcPr>
          <w:p w14:paraId="66D760A1" w14:textId="268DDAB3" w:rsidR="00710B1E" w:rsidRDefault="00710B1E" w:rsidP="00710B1E">
            <w:pPr>
              <w:pStyle w:val="TableParagraph"/>
              <w:spacing w:before="118"/>
              <w:rPr>
                <w:sz w:val="20"/>
                <w:szCs w:val="20"/>
              </w:rPr>
            </w:pPr>
            <w:r w:rsidRPr="00531B6B">
              <w:rPr>
                <w:sz w:val="20"/>
              </w:rPr>
              <w:t xml:space="preserve">For å unngå interessekonflikt, skal </w:t>
            </w:r>
            <w:r>
              <w:rPr>
                <w:sz w:val="20"/>
              </w:rPr>
              <w:t>ressursen</w:t>
            </w:r>
            <w:r w:rsidRPr="00531B6B">
              <w:rPr>
                <w:sz w:val="20"/>
              </w:rPr>
              <w:t xml:space="preserve">(e) som utfører oppdrag for DSB i denne sammenhengen </w:t>
            </w:r>
            <w:r>
              <w:rPr>
                <w:sz w:val="20"/>
              </w:rPr>
              <w:t xml:space="preserve">ikke </w:t>
            </w:r>
            <w:r w:rsidRPr="152F7CA9">
              <w:rPr>
                <w:sz w:val="20"/>
                <w:szCs w:val="20"/>
              </w:rPr>
              <w:t>ha eller ta andre oppdrag for leverandører av Nødnett eller ha nødnettrelaterte oppdrag for DSBs kunder som kan utløse habilitetsutfordringer.</w:t>
            </w:r>
          </w:p>
          <w:p w14:paraId="6B67C980" w14:textId="77E1FEC4" w:rsidR="00710B1E" w:rsidRDefault="00710B1E" w:rsidP="006A7F6A">
            <w:pPr>
              <w:spacing w:after="160" w:line="259" w:lineRule="auto"/>
              <w:rPr>
                <w:rFonts w:cs="Calibri Light"/>
                <w:bCs/>
              </w:rPr>
            </w:pPr>
            <w:r w:rsidRPr="00531B6B">
              <w:t xml:space="preserve">Selskapet skal etablere </w:t>
            </w:r>
            <w:r w:rsidR="009C6C90" w:rsidRPr="009C6C90">
              <w:t>hensiktsmessige informasjonssperrer (informational barriers) som sikrer at informasjon kun er tilgjengelig for relevante ressurser.</w:t>
            </w:r>
            <w:r w:rsidR="006A7F6A">
              <w:t xml:space="preserve"> </w:t>
            </w:r>
            <w:r w:rsidRPr="00531B6B">
              <w:t>Kun navngitte konsulenter vil få tilgang til DSBs dokumenter, informasjon og arbeidsverktøy (projectplace mv.).</w:t>
            </w:r>
          </w:p>
        </w:tc>
      </w:tr>
      <w:tr w:rsidR="00710B1E" w14:paraId="42502A91" w14:textId="77777777" w:rsidTr="00ED6F98">
        <w:tc>
          <w:tcPr>
            <w:tcW w:w="846" w:type="dxa"/>
          </w:tcPr>
          <w:p w14:paraId="0DF141AD" w14:textId="06F5C66B" w:rsidR="00710B1E" w:rsidRDefault="00710B1E" w:rsidP="00710B1E">
            <w:pPr>
              <w:spacing w:after="160" w:line="259" w:lineRule="auto"/>
              <w:jc w:val="center"/>
              <w:rPr>
                <w:rFonts w:cs="Calibri Light"/>
                <w:bCs/>
              </w:rPr>
            </w:pPr>
            <w:r>
              <w:rPr>
                <w:rFonts w:cs="Calibri Light"/>
                <w:bCs/>
              </w:rPr>
              <w:t>4</w:t>
            </w:r>
          </w:p>
        </w:tc>
        <w:tc>
          <w:tcPr>
            <w:tcW w:w="1134" w:type="dxa"/>
          </w:tcPr>
          <w:p w14:paraId="48C615D7" w14:textId="2469B948" w:rsidR="00710B1E" w:rsidRPr="00531B6B" w:rsidRDefault="00710B1E" w:rsidP="003052BA">
            <w:pPr>
              <w:pStyle w:val="TableParagraph"/>
              <w:spacing w:before="118"/>
              <w:jc w:val="center"/>
              <w:rPr>
                <w:sz w:val="20"/>
              </w:rPr>
            </w:pPr>
            <w:r>
              <w:rPr>
                <w:sz w:val="20"/>
              </w:rPr>
              <w:t>E</w:t>
            </w:r>
          </w:p>
        </w:tc>
        <w:tc>
          <w:tcPr>
            <w:tcW w:w="8782" w:type="dxa"/>
          </w:tcPr>
          <w:p w14:paraId="521EB6B7" w14:textId="11F1D39A" w:rsidR="00710B1E" w:rsidRDefault="00710B1E" w:rsidP="00710B1E">
            <w:pPr>
              <w:pStyle w:val="TableParagraph"/>
              <w:spacing w:before="118"/>
              <w:rPr>
                <w:sz w:val="20"/>
                <w:szCs w:val="20"/>
              </w:rPr>
            </w:pPr>
            <w:r w:rsidRPr="152F7CA9">
              <w:rPr>
                <w:sz w:val="20"/>
                <w:szCs w:val="20"/>
              </w:rPr>
              <w:t>Casebesvarelse:</w:t>
            </w:r>
          </w:p>
          <w:p w14:paraId="7B713D78" w14:textId="00F311BD" w:rsidR="00710B1E" w:rsidRPr="00531B6B" w:rsidRDefault="00710B1E" w:rsidP="00710B1E">
            <w:pPr>
              <w:pStyle w:val="TableParagraph"/>
              <w:spacing w:before="118"/>
              <w:rPr>
                <w:sz w:val="20"/>
              </w:rPr>
            </w:pPr>
            <w:r>
              <w:rPr>
                <w:sz w:val="20"/>
              </w:rPr>
              <w:t xml:space="preserve">Leverandør skal beskrive caset som beskrevet i </w:t>
            </w:r>
            <w:r w:rsidRPr="00D851EB">
              <w:rPr>
                <w:sz w:val="20"/>
              </w:rPr>
              <w:t xml:space="preserve">Vedlegg </w:t>
            </w:r>
            <w:r w:rsidR="00CB11DC">
              <w:rPr>
                <w:sz w:val="20"/>
              </w:rPr>
              <w:t>1</w:t>
            </w:r>
            <w:r w:rsidRPr="00D851EB">
              <w:rPr>
                <w:sz w:val="20"/>
              </w:rPr>
              <w:t xml:space="preserve"> – </w:t>
            </w:r>
            <w:r w:rsidRPr="00D851EB">
              <w:rPr>
                <w:i/>
                <w:sz w:val="20"/>
              </w:rPr>
              <w:t>Case</w:t>
            </w:r>
            <w:r w:rsidRPr="00980473">
              <w:rPr>
                <w:i/>
                <w:sz w:val="20"/>
              </w:rPr>
              <w:t xml:space="preserve"> – Regnskapsrevisjon av leverandør</w:t>
            </w:r>
            <w:r>
              <w:rPr>
                <w:sz w:val="20"/>
              </w:rPr>
              <w:t>. Oppdragsgivers føringer for casebesvarelse og som legges til grunn for evaluering av caset fremgår av vedlegget.</w:t>
            </w:r>
          </w:p>
        </w:tc>
      </w:tr>
    </w:tbl>
    <w:p w14:paraId="3BB4C67D" w14:textId="1AB58AB7" w:rsidR="003B5F8B" w:rsidRDefault="003B5F8B" w:rsidP="002D479D">
      <w:pPr>
        <w:spacing w:after="160" w:line="259" w:lineRule="auto"/>
        <w:rPr>
          <w:rFonts w:cs="Calibri Light"/>
          <w:bCs/>
          <w:szCs w:val="20"/>
        </w:rPr>
      </w:pPr>
    </w:p>
    <w:tbl>
      <w:tblPr>
        <w:tblStyle w:val="Tabellrutenett"/>
        <w:tblW w:w="0" w:type="auto"/>
        <w:tblLook w:val="04A0" w:firstRow="1" w:lastRow="0" w:firstColumn="1" w:lastColumn="0" w:noHBand="0" w:noVBand="1"/>
      </w:tblPr>
      <w:tblGrid>
        <w:gridCol w:w="1045"/>
        <w:gridCol w:w="1077"/>
        <w:gridCol w:w="8640"/>
      </w:tblGrid>
      <w:tr w:rsidR="00374C38" w:rsidRPr="009658E1" w14:paraId="533E2E82" w14:textId="77777777" w:rsidTr="006A7F6A">
        <w:tc>
          <w:tcPr>
            <w:tcW w:w="10762" w:type="dxa"/>
            <w:gridSpan w:val="3"/>
            <w:shd w:val="clear" w:color="auto" w:fill="F2F2F2" w:themeFill="background1" w:themeFillShade="F2"/>
          </w:tcPr>
          <w:p w14:paraId="760FB275" w14:textId="3154C5FE" w:rsidR="00374C38" w:rsidRPr="009658E1" w:rsidRDefault="00374C38">
            <w:pPr>
              <w:pStyle w:val="Brdtekst"/>
              <w:spacing w:before="122" w:line="300" w:lineRule="auto"/>
              <w:ind w:right="314"/>
              <w:rPr>
                <w:b/>
                <w:bCs/>
              </w:rPr>
            </w:pPr>
            <w:r w:rsidRPr="009658E1">
              <w:rPr>
                <w:b/>
                <w:bCs/>
              </w:rPr>
              <w:t>TABELL 2</w:t>
            </w:r>
            <w:r>
              <w:rPr>
                <w:b/>
                <w:bCs/>
              </w:rPr>
              <w:t xml:space="preserve"> – krav til kompetanse og erfaring hos kjerneteam</w:t>
            </w:r>
          </w:p>
        </w:tc>
      </w:tr>
      <w:tr w:rsidR="00374C38" w:rsidRPr="00374C38" w14:paraId="0AC57FAD" w14:textId="77777777" w:rsidTr="00976092">
        <w:tc>
          <w:tcPr>
            <w:tcW w:w="1045" w:type="dxa"/>
          </w:tcPr>
          <w:p w14:paraId="138B22BF" w14:textId="77777777" w:rsidR="00374C38" w:rsidRPr="00374C38" w:rsidRDefault="00374C38" w:rsidP="00374C38">
            <w:pPr>
              <w:spacing w:after="160" w:line="259" w:lineRule="auto"/>
              <w:rPr>
                <w:rFonts w:eastAsiaTheme="minorEastAsia" w:cs="Calibri Light"/>
                <w:b/>
              </w:rPr>
            </w:pPr>
            <w:r w:rsidRPr="00374C38">
              <w:rPr>
                <w:rFonts w:eastAsiaTheme="minorEastAsia" w:cs="Calibri Light"/>
                <w:b/>
              </w:rPr>
              <w:t>Krav nr.</w:t>
            </w:r>
          </w:p>
        </w:tc>
        <w:tc>
          <w:tcPr>
            <w:tcW w:w="1077" w:type="dxa"/>
          </w:tcPr>
          <w:p w14:paraId="3BD442A2" w14:textId="75B5A538" w:rsidR="00374C38" w:rsidRPr="00374C38" w:rsidRDefault="00374C38" w:rsidP="00374C38">
            <w:pPr>
              <w:spacing w:after="160" w:line="259" w:lineRule="auto"/>
              <w:rPr>
                <w:rFonts w:eastAsiaTheme="minorEastAsia" w:cs="Calibri Light"/>
                <w:b/>
              </w:rPr>
            </w:pPr>
            <w:r w:rsidRPr="00374C38">
              <w:rPr>
                <w:rFonts w:eastAsiaTheme="minorEastAsia" w:cs="Calibri Light"/>
                <w:b/>
              </w:rPr>
              <w:t>Type krav</w:t>
            </w:r>
          </w:p>
        </w:tc>
        <w:tc>
          <w:tcPr>
            <w:tcW w:w="8640" w:type="dxa"/>
          </w:tcPr>
          <w:p w14:paraId="5BC0B3FB" w14:textId="53B40297" w:rsidR="00374C38" w:rsidRPr="00374C38" w:rsidRDefault="00374C38" w:rsidP="00374C38">
            <w:pPr>
              <w:spacing w:after="160" w:line="259" w:lineRule="auto"/>
              <w:rPr>
                <w:rFonts w:eastAsiaTheme="minorEastAsia" w:cs="Calibri Light"/>
                <w:b/>
              </w:rPr>
            </w:pPr>
            <w:r w:rsidRPr="00374C38">
              <w:rPr>
                <w:rFonts w:eastAsiaTheme="minorEastAsia" w:cs="Calibri Light"/>
                <w:b/>
              </w:rPr>
              <w:t>Beskrivelse – krav til kompetanse og erfaring</w:t>
            </w:r>
          </w:p>
        </w:tc>
      </w:tr>
      <w:tr w:rsidR="00374C38" w14:paraId="45FE462E" w14:textId="77777777" w:rsidTr="00976092">
        <w:tc>
          <w:tcPr>
            <w:tcW w:w="1045" w:type="dxa"/>
          </w:tcPr>
          <w:p w14:paraId="55BFBB01" w14:textId="77777777" w:rsidR="00374C38" w:rsidRDefault="00374C38" w:rsidP="00374C38">
            <w:pPr>
              <w:pStyle w:val="Brdtekst"/>
              <w:spacing w:before="122" w:line="300" w:lineRule="auto"/>
              <w:ind w:right="314"/>
              <w:jc w:val="center"/>
            </w:pPr>
            <w:r>
              <w:t>1</w:t>
            </w:r>
          </w:p>
        </w:tc>
        <w:tc>
          <w:tcPr>
            <w:tcW w:w="1077" w:type="dxa"/>
          </w:tcPr>
          <w:p w14:paraId="6450464B" w14:textId="3A98F6FD" w:rsidR="00374C38" w:rsidRPr="00DB4979" w:rsidRDefault="00DE57C1" w:rsidP="00374C38">
            <w:pPr>
              <w:keepNext/>
              <w:jc w:val="center"/>
            </w:pPr>
            <w:r>
              <w:t>E</w:t>
            </w:r>
          </w:p>
        </w:tc>
        <w:tc>
          <w:tcPr>
            <w:tcW w:w="8640" w:type="dxa"/>
          </w:tcPr>
          <w:p w14:paraId="3776072E" w14:textId="590D0A48" w:rsidR="00374C38" w:rsidRDefault="00374C38" w:rsidP="00CC1398">
            <w:pPr>
              <w:keepNext/>
            </w:pPr>
            <w:r w:rsidRPr="00DB4979">
              <w:t xml:space="preserve">Høyere utdanning innenfor økonomi eller tilsvarende, fortrinnsvis på masternivå </w:t>
            </w:r>
          </w:p>
        </w:tc>
      </w:tr>
      <w:tr w:rsidR="007C3479" w14:paraId="59264E03" w14:textId="77777777" w:rsidTr="007C3479">
        <w:trPr>
          <w:trHeight w:val="3281"/>
        </w:trPr>
        <w:tc>
          <w:tcPr>
            <w:tcW w:w="1045" w:type="dxa"/>
          </w:tcPr>
          <w:p w14:paraId="7110E8A6" w14:textId="77777777" w:rsidR="007C3479" w:rsidRDefault="007C3479" w:rsidP="00374C38">
            <w:pPr>
              <w:pStyle w:val="Brdtekst"/>
              <w:spacing w:before="122" w:line="300" w:lineRule="auto"/>
              <w:ind w:right="314"/>
              <w:jc w:val="center"/>
            </w:pPr>
            <w:r>
              <w:lastRenderedPageBreak/>
              <w:t>2</w:t>
            </w:r>
          </w:p>
          <w:p w14:paraId="721A2D65" w14:textId="5942D38E" w:rsidR="007C3479" w:rsidRDefault="007C3479" w:rsidP="00374C38">
            <w:pPr>
              <w:pStyle w:val="Brdtekst"/>
              <w:spacing w:before="122" w:line="300" w:lineRule="auto"/>
              <w:ind w:right="314"/>
              <w:jc w:val="center"/>
            </w:pPr>
          </w:p>
        </w:tc>
        <w:tc>
          <w:tcPr>
            <w:tcW w:w="1077" w:type="dxa"/>
          </w:tcPr>
          <w:p w14:paraId="70BCE09B" w14:textId="77777777" w:rsidR="007C3479" w:rsidRDefault="007C3479" w:rsidP="00374C38">
            <w:pPr>
              <w:keepNext/>
              <w:jc w:val="center"/>
            </w:pPr>
            <w:r>
              <w:t>E</w:t>
            </w:r>
          </w:p>
          <w:p w14:paraId="714C6244" w14:textId="213B1906" w:rsidR="007C3479" w:rsidRDefault="007C3479" w:rsidP="00374C38">
            <w:pPr>
              <w:keepNext/>
              <w:jc w:val="center"/>
            </w:pPr>
          </w:p>
        </w:tc>
        <w:tc>
          <w:tcPr>
            <w:tcW w:w="8640" w:type="dxa"/>
          </w:tcPr>
          <w:p w14:paraId="561370E7" w14:textId="066554E0" w:rsidR="007C3479" w:rsidRPr="00DB4979" w:rsidRDefault="007C3479" w:rsidP="007C3479">
            <w:pPr>
              <w:keepNext/>
            </w:pPr>
            <w:r>
              <w:t xml:space="preserve">Mer enn 5 års relevant arbeidserfaring </w:t>
            </w:r>
            <w:r w:rsidR="007406E8">
              <w:t xml:space="preserve">med spisskompetanse innen en eller flere av </w:t>
            </w:r>
            <w:r>
              <w:t>følgende områder:</w:t>
            </w:r>
          </w:p>
          <w:p w14:paraId="26D77016" w14:textId="77777777" w:rsidR="007406E8" w:rsidRPr="007C3479" w:rsidRDefault="007406E8" w:rsidP="007406E8">
            <w:pPr>
              <w:pStyle w:val="Listeavsnitt"/>
              <w:keepNext/>
              <w:numPr>
                <w:ilvl w:val="0"/>
                <w:numId w:val="37"/>
              </w:numPr>
            </w:pPr>
            <w:r w:rsidRPr="007C3479">
              <w:t>Bør ha erfaring med statlig virksomhetsstyring og rapportering til etatsstyrer/myndighet</w:t>
            </w:r>
          </w:p>
          <w:p w14:paraId="42DF212A" w14:textId="77777777" w:rsidR="007C3479" w:rsidRPr="007C3479" w:rsidRDefault="007C3479" w:rsidP="007C3479">
            <w:pPr>
              <w:pStyle w:val="Listeavsnitt"/>
              <w:keepNext/>
              <w:numPr>
                <w:ilvl w:val="0"/>
                <w:numId w:val="37"/>
              </w:numPr>
            </w:pPr>
            <w:r w:rsidRPr="007C3479">
              <w:t>Bør ha erfaring fra budsjettering, rapportering og regnskapsførsel herunder god kjennskap til reglement for økonomistyring i staten</w:t>
            </w:r>
          </w:p>
          <w:p w14:paraId="2437C366" w14:textId="77777777" w:rsidR="007406E8" w:rsidRPr="007C3479" w:rsidRDefault="007406E8" w:rsidP="007406E8">
            <w:pPr>
              <w:pStyle w:val="Listeavsnitt"/>
              <w:keepNext/>
              <w:numPr>
                <w:ilvl w:val="0"/>
                <w:numId w:val="37"/>
              </w:numPr>
            </w:pPr>
            <w:r w:rsidRPr="007C3479">
              <w:t xml:space="preserve">Bør ha god kjennskap til økonomistyring i private virksomheter og fortrinnsvis internasjonale selskaper </w:t>
            </w:r>
          </w:p>
          <w:p w14:paraId="4378C99C" w14:textId="77777777" w:rsidR="007C3479" w:rsidRPr="007C3479" w:rsidRDefault="007C3479" w:rsidP="007C3479">
            <w:pPr>
              <w:pStyle w:val="Listeavsnitt"/>
              <w:keepNext/>
              <w:numPr>
                <w:ilvl w:val="0"/>
                <w:numId w:val="37"/>
              </w:numPr>
            </w:pPr>
            <w:r w:rsidRPr="007C3479">
              <w:t>Bør ha kjennskap fra telecombransjen</w:t>
            </w:r>
          </w:p>
          <w:p w14:paraId="45AA52B4" w14:textId="77777777" w:rsidR="007C3479" w:rsidRDefault="007C3479" w:rsidP="007C3479">
            <w:pPr>
              <w:pStyle w:val="Listeavsnitt"/>
              <w:keepNext/>
              <w:numPr>
                <w:ilvl w:val="0"/>
                <w:numId w:val="37"/>
              </w:numPr>
            </w:pPr>
            <w:r w:rsidRPr="007C3479">
              <w:t>Bør ha erfaring fra større forprosjekt, anskaffelsesprosjekt, samt erfaring med usikkerhetsanalyser, prismodeller, anleggsregistrering mv.</w:t>
            </w:r>
          </w:p>
          <w:p w14:paraId="1A62BE2C" w14:textId="6F68881D" w:rsidR="007C3479" w:rsidRPr="007C3479" w:rsidRDefault="007406E8" w:rsidP="007C3479">
            <w:pPr>
              <w:pStyle w:val="Listeavsnitt"/>
              <w:keepNext/>
              <w:widowControl w:val="0"/>
              <w:numPr>
                <w:ilvl w:val="0"/>
                <w:numId w:val="37"/>
              </w:numPr>
              <w:autoSpaceDE w:val="0"/>
              <w:autoSpaceDN w:val="0"/>
            </w:pPr>
            <w:r>
              <w:t>Bør ha erfaring fra p</w:t>
            </w:r>
            <w:r w:rsidR="007C3479" w:rsidRPr="004D27D3">
              <w:t>roblemstillinger knyttet til periodisert regnskap (SRS)</w:t>
            </w:r>
          </w:p>
        </w:tc>
      </w:tr>
      <w:tr w:rsidR="007C3479" w14:paraId="4C721D60" w14:textId="77777777" w:rsidTr="007C3479">
        <w:trPr>
          <w:trHeight w:val="1270"/>
        </w:trPr>
        <w:tc>
          <w:tcPr>
            <w:tcW w:w="1045" w:type="dxa"/>
          </w:tcPr>
          <w:p w14:paraId="690B2303" w14:textId="7D2F5D63" w:rsidR="007C3479" w:rsidRDefault="007C3479" w:rsidP="00374C38">
            <w:pPr>
              <w:pStyle w:val="Brdtekst"/>
              <w:spacing w:before="122" w:line="300" w:lineRule="auto"/>
              <w:ind w:right="314"/>
              <w:jc w:val="center"/>
            </w:pPr>
            <w:r>
              <w:t>3</w:t>
            </w:r>
          </w:p>
        </w:tc>
        <w:tc>
          <w:tcPr>
            <w:tcW w:w="1077" w:type="dxa"/>
          </w:tcPr>
          <w:p w14:paraId="6B4B2053" w14:textId="1D1EA65D" w:rsidR="007C3479" w:rsidRDefault="007C3479" w:rsidP="00374C38">
            <w:pPr>
              <w:keepNext/>
              <w:jc w:val="center"/>
            </w:pPr>
            <w:r>
              <w:t>E</w:t>
            </w:r>
          </w:p>
        </w:tc>
        <w:tc>
          <w:tcPr>
            <w:tcW w:w="8640" w:type="dxa"/>
          </w:tcPr>
          <w:p w14:paraId="71831E54" w14:textId="77777777" w:rsidR="007C3479" w:rsidRDefault="007C3479" w:rsidP="007C3479">
            <w:pPr>
              <w:pStyle w:val="TableParagraph"/>
              <w:spacing w:before="118"/>
              <w:rPr>
                <w:sz w:val="20"/>
              </w:rPr>
            </w:pPr>
            <w:r>
              <w:rPr>
                <w:sz w:val="20"/>
              </w:rPr>
              <w:t xml:space="preserve">Tilbudte ressurser bør kunne sikkerhetsklareres. </w:t>
            </w:r>
          </w:p>
          <w:p w14:paraId="3C24021E" w14:textId="4E2F63D7" w:rsidR="007C3479" w:rsidRDefault="007C3479" w:rsidP="007C3479">
            <w:pPr>
              <w:keepNext/>
            </w:pPr>
            <w:r w:rsidRPr="007C3479">
              <w:t>Dersom aktuelt for konkrete oppdrag, vil Kunden vil spesifisere behov for sikkerhetsklarering og graderingsnivå i avropet.</w:t>
            </w:r>
          </w:p>
        </w:tc>
      </w:tr>
    </w:tbl>
    <w:p w14:paraId="3E7BDEE4" w14:textId="273A918A" w:rsidR="00195A42" w:rsidRDefault="00DB74EF" w:rsidP="00374C38">
      <w:pPr>
        <w:pStyle w:val="Overskrift2"/>
        <w:rPr>
          <w:rFonts w:cs="Calibri Light"/>
        </w:rPr>
      </w:pPr>
      <w:bookmarkStart w:id="5" w:name="_Toc230263913"/>
      <w:r>
        <w:rPr>
          <w:rFonts w:cs="Calibri Light"/>
        </w:rPr>
        <w:t>Krav til kompetanse og erfaring – leverandørens øvrige ressurser</w:t>
      </w:r>
      <w:bookmarkEnd w:id="5"/>
    </w:p>
    <w:p w14:paraId="76683823" w14:textId="6AC84840" w:rsidR="00805B6B" w:rsidRPr="008A073F" w:rsidRDefault="007C3479" w:rsidP="007C3479">
      <w:pPr>
        <w:spacing w:before="0" w:after="160"/>
        <w:rPr>
          <w:rFonts w:cs="Calibri Light"/>
        </w:rPr>
      </w:pPr>
      <w:r>
        <w:rPr>
          <w:rFonts w:cs="Calibri Light"/>
        </w:rPr>
        <w:t xml:space="preserve">For avrop under rammeavtalen gjelder krav til kompetanse og erfaring for tilbudte konsulenter slik som fremgår i tabellen nedenfor. </w:t>
      </w:r>
      <w:r w:rsidR="00345CC7">
        <w:rPr>
          <w:rFonts w:cs="Calibri Light"/>
        </w:rPr>
        <w:t xml:space="preserve">Kunden kan også stille ytterligere krav til erfaring og kompetanse knyttet til det konkrete oppdraget i det enkelte avrop. </w:t>
      </w:r>
      <w:r>
        <w:rPr>
          <w:rFonts w:cs="Calibri Light"/>
        </w:rPr>
        <w:t xml:space="preserve"> </w:t>
      </w:r>
    </w:p>
    <w:tbl>
      <w:tblPr>
        <w:tblStyle w:val="Tabellrutenett"/>
        <w:tblW w:w="0" w:type="auto"/>
        <w:tblLook w:val="04A0" w:firstRow="1" w:lastRow="0" w:firstColumn="1" w:lastColumn="0" w:noHBand="0" w:noVBand="1"/>
      </w:tblPr>
      <w:tblGrid>
        <w:gridCol w:w="1980"/>
        <w:gridCol w:w="3685"/>
        <w:gridCol w:w="5097"/>
      </w:tblGrid>
      <w:tr w:rsidR="00426FAC" w:rsidRPr="007445A6" w14:paraId="652D933D" w14:textId="77777777" w:rsidTr="007C3479">
        <w:tc>
          <w:tcPr>
            <w:tcW w:w="1980" w:type="dxa"/>
            <w:shd w:val="clear" w:color="auto" w:fill="F2F2F2" w:themeFill="background1" w:themeFillShade="F2"/>
          </w:tcPr>
          <w:p w14:paraId="7297B6FD" w14:textId="434F6A5E" w:rsidR="00426FAC" w:rsidRPr="007445A6" w:rsidRDefault="00426FAC">
            <w:pPr>
              <w:spacing w:before="0" w:after="160"/>
              <w:rPr>
                <w:rFonts w:cs="Calibri Light"/>
                <w:b/>
                <w:bCs/>
              </w:rPr>
            </w:pPr>
            <w:r w:rsidRPr="007445A6">
              <w:rPr>
                <w:rFonts w:eastAsiaTheme="minorEastAsia" w:cs="Calibri Light"/>
                <w:b/>
                <w:bCs/>
                <w:szCs w:val="21"/>
              </w:rPr>
              <w:t>Personellkategori</w:t>
            </w:r>
          </w:p>
        </w:tc>
        <w:tc>
          <w:tcPr>
            <w:tcW w:w="3685" w:type="dxa"/>
            <w:shd w:val="clear" w:color="auto" w:fill="F2F2F2" w:themeFill="background1" w:themeFillShade="F2"/>
          </w:tcPr>
          <w:p w14:paraId="4154020B" w14:textId="5F8128C1" w:rsidR="00426FAC" w:rsidRPr="007445A6" w:rsidRDefault="00426FAC">
            <w:pPr>
              <w:spacing w:before="0" w:after="160"/>
              <w:rPr>
                <w:rFonts w:cs="Calibri Light"/>
                <w:b/>
                <w:bCs/>
              </w:rPr>
            </w:pPr>
            <w:r w:rsidRPr="007445A6">
              <w:rPr>
                <w:rFonts w:cs="Calibri Light"/>
                <w:b/>
                <w:bCs/>
              </w:rPr>
              <w:t>Krav til erfaring</w:t>
            </w:r>
          </w:p>
        </w:tc>
        <w:tc>
          <w:tcPr>
            <w:tcW w:w="5097" w:type="dxa"/>
            <w:shd w:val="clear" w:color="auto" w:fill="F2F2F2" w:themeFill="background1" w:themeFillShade="F2"/>
          </w:tcPr>
          <w:p w14:paraId="4EDF3CD5" w14:textId="330EC63D" w:rsidR="00426FAC" w:rsidRPr="007445A6" w:rsidRDefault="00426FAC">
            <w:pPr>
              <w:spacing w:before="0" w:after="160"/>
              <w:rPr>
                <w:rFonts w:cs="Calibri Light"/>
                <w:b/>
                <w:bCs/>
              </w:rPr>
            </w:pPr>
            <w:r w:rsidRPr="007445A6">
              <w:rPr>
                <w:rFonts w:cs="Calibri Light"/>
                <w:b/>
                <w:bCs/>
              </w:rPr>
              <w:t>Krav til kompetanse for personellkategori</w:t>
            </w:r>
          </w:p>
        </w:tc>
      </w:tr>
      <w:tr w:rsidR="00426FAC" w14:paraId="45EC1C74" w14:textId="77777777" w:rsidTr="007445A6">
        <w:tc>
          <w:tcPr>
            <w:tcW w:w="1980" w:type="dxa"/>
          </w:tcPr>
          <w:p w14:paraId="20767F87" w14:textId="2B20B6D1" w:rsidR="00426FAC" w:rsidRDefault="007C3479">
            <w:pPr>
              <w:spacing w:before="0" w:after="160"/>
              <w:rPr>
                <w:rFonts w:cs="Calibri Light"/>
              </w:rPr>
            </w:pPr>
            <w:r>
              <w:rPr>
                <w:rFonts w:cs="Calibri Light"/>
              </w:rPr>
              <w:t>Personellkategori 1</w:t>
            </w:r>
          </w:p>
        </w:tc>
        <w:tc>
          <w:tcPr>
            <w:tcW w:w="3685" w:type="dxa"/>
          </w:tcPr>
          <w:p w14:paraId="7D0714E3" w14:textId="7E5C167D" w:rsidR="00426FAC" w:rsidRDefault="007C3479">
            <w:pPr>
              <w:spacing w:before="0" w:after="160"/>
              <w:rPr>
                <w:rFonts w:cs="Calibri Light"/>
              </w:rPr>
            </w:pPr>
            <w:r w:rsidRPr="00650E5B">
              <w:t>Mer enn 5 års</w:t>
            </w:r>
            <w:r>
              <w:t xml:space="preserve"> </w:t>
            </w:r>
            <w:r w:rsidRPr="00650E5B">
              <w:t>relevant</w:t>
            </w:r>
            <w:r w:rsidRPr="00650E5B">
              <w:rPr>
                <w:spacing w:val="1"/>
              </w:rPr>
              <w:t xml:space="preserve"> </w:t>
            </w:r>
            <w:r w:rsidRPr="00650E5B">
              <w:t>kompetanse</w:t>
            </w:r>
            <w:r w:rsidRPr="00650E5B">
              <w:rPr>
                <w:spacing w:val="-7"/>
              </w:rPr>
              <w:t xml:space="preserve"> </w:t>
            </w:r>
            <w:r w:rsidRPr="00650E5B">
              <w:t>og</w:t>
            </w:r>
            <w:r w:rsidRPr="00650E5B">
              <w:rPr>
                <w:spacing w:val="-6"/>
              </w:rPr>
              <w:t xml:space="preserve"> </w:t>
            </w:r>
            <w:r w:rsidRPr="00650E5B">
              <w:t>erfaring</w:t>
            </w:r>
          </w:p>
        </w:tc>
        <w:tc>
          <w:tcPr>
            <w:tcW w:w="5097" w:type="dxa"/>
          </w:tcPr>
          <w:p w14:paraId="13B9472C" w14:textId="1AE93D6B" w:rsidR="00426FAC" w:rsidRDefault="007C3479">
            <w:pPr>
              <w:spacing w:before="0" w:after="160"/>
              <w:rPr>
                <w:rFonts w:cs="Calibri Light"/>
              </w:rPr>
            </w:pPr>
            <w:r w:rsidRPr="46117E21">
              <w:t xml:space="preserve">Konsulenten skal ha dokumentert spisskompetanse </w:t>
            </w:r>
            <w:r>
              <w:t>innenfor en</w:t>
            </w:r>
            <w:r w:rsidRPr="46117E21">
              <w:t xml:space="preserve"> eller flere av </w:t>
            </w:r>
            <w:r w:rsidR="000A381E">
              <w:rPr>
                <w:bCs/>
              </w:rPr>
              <w:t>områdene</w:t>
            </w:r>
            <w:r w:rsidRPr="007C3479">
              <w:rPr>
                <w:bCs/>
              </w:rPr>
              <w:t xml:space="preserve"> som </w:t>
            </w:r>
            <w:commentRangeStart w:id="6"/>
            <w:r w:rsidRPr="007C3479">
              <w:rPr>
                <w:bCs/>
              </w:rPr>
              <w:t xml:space="preserve">fremgår av </w:t>
            </w:r>
            <w:r w:rsidR="000A381E">
              <w:rPr>
                <w:bCs/>
              </w:rPr>
              <w:t xml:space="preserve">tabell 2 </w:t>
            </w:r>
            <w:r w:rsidRPr="007C3479">
              <w:rPr>
                <w:bCs/>
              </w:rPr>
              <w:t>punkt 2.</w:t>
            </w:r>
            <w:r w:rsidR="000A381E">
              <w:rPr>
                <w:bCs/>
              </w:rPr>
              <w:t xml:space="preserve"> </w:t>
            </w:r>
            <w:commentRangeEnd w:id="6"/>
            <w:r w:rsidR="000A381E">
              <w:rPr>
                <w:rStyle w:val="Merknadsreferanse"/>
                <w:rFonts w:cs="Calibri Light"/>
                <w:sz w:val="20"/>
                <w:szCs w:val="20"/>
              </w:rPr>
              <w:commentReference w:id="6"/>
            </w:r>
          </w:p>
        </w:tc>
      </w:tr>
      <w:tr w:rsidR="007C3479" w14:paraId="5F1F6C8D" w14:textId="77777777" w:rsidTr="007445A6">
        <w:tc>
          <w:tcPr>
            <w:tcW w:w="1980" w:type="dxa"/>
          </w:tcPr>
          <w:p w14:paraId="0E0C7432" w14:textId="713B6794" w:rsidR="007C3479" w:rsidRDefault="007C3479" w:rsidP="007C3479">
            <w:pPr>
              <w:spacing w:before="0" w:after="160"/>
              <w:rPr>
                <w:rFonts w:cs="Calibri Light"/>
              </w:rPr>
            </w:pPr>
            <w:r>
              <w:rPr>
                <w:rFonts w:cs="Calibri Light"/>
              </w:rPr>
              <w:t>Personellkategori 2</w:t>
            </w:r>
          </w:p>
        </w:tc>
        <w:tc>
          <w:tcPr>
            <w:tcW w:w="3685" w:type="dxa"/>
          </w:tcPr>
          <w:p w14:paraId="0ED264C7" w14:textId="0F0187BD" w:rsidR="007C3479" w:rsidRDefault="007C3479" w:rsidP="007C3479">
            <w:pPr>
              <w:spacing w:before="0" w:after="160"/>
              <w:rPr>
                <w:rFonts w:cs="Calibri Light"/>
              </w:rPr>
            </w:pPr>
            <w:r>
              <w:t>3-5 års relevant kompetanse og</w:t>
            </w:r>
            <w:r>
              <w:rPr>
                <w:spacing w:val="-44"/>
              </w:rPr>
              <w:t xml:space="preserve"> </w:t>
            </w:r>
            <w:r>
              <w:t>erfaring</w:t>
            </w:r>
          </w:p>
        </w:tc>
        <w:tc>
          <w:tcPr>
            <w:tcW w:w="5097" w:type="dxa"/>
          </w:tcPr>
          <w:p w14:paraId="3870EC20" w14:textId="564A8CEC" w:rsidR="007C3479" w:rsidRDefault="007C3479" w:rsidP="007C3479">
            <w:pPr>
              <w:spacing w:before="0" w:after="160"/>
              <w:rPr>
                <w:rFonts w:cs="Calibri Light"/>
              </w:rPr>
            </w:pPr>
            <w:r w:rsidRPr="222A10A7">
              <w:t>Konsulent</w:t>
            </w:r>
            <w:r>
              <w:t>en</w:t>
            </w:r>
            <w:r w:rsidRPr="222A10A7">
              <w:rPr>
                <w:spacing w:val="-5"/>
              </w:rPr>
              <w:t xml:space="preserve"> </w:t>
            </w:r>
            <w:r w:rsidRPr="222A10A7">
              <w:t>skal</w:t>
            </w:r>
            <w:r w:rsidRPr="222A10A7">
              <w:rPr>
                <w:spacing w:val="-5"/>
              </w:rPr>
              <w:t xml:space="preserve"> </w:t>
            </w:r>
            <w:r w:rsidRPr="222A10A7">
              <w:t>ha</w:t>
            </w:r>
            <w:r w:rsidRPr="222A10A7">
              <w:rPr>
                <w:spacing w:val="-2"/>
              </w:rPr>
              <w:t xml:space="preserve"> </w:t>
            </w:r>
            <w:r w:rsidRPr="222A10A7">
              <w:t>dokumentert</w:t>
            </w:r>
            <w:r w:rsidRPr="222A10A7">
              <w:rPr>
                <w:spacing w:val="-5"/>
              </w:rPr>
              <w:t xml:space="preserve"> </w:t>
            </w:r>
            <w:r w:rsidRPr="222A10A7">
              <w:t>erfaring</w:t>
            </w:r>
            <w:r w:rsidRPr="222A10A7">
              <w:rPr>
                <w:spacing w:val="-4"/>
              </w:rPr>
              <w:t xml:space="preserve"> </w:t>
            </w:r>
            <w:r w:rsidRPr="222A10A7">
              <w:t>med</w:t>
            </w:r>
            <w:r w:rsidRPr="222A10A7">
              <w:rPr>
                <w:spacing w:val="-5"/>
              </w:rPr>
              <w:t xml:space="preserve"> </w:t>
            </w:r>
            <w:r w:rsidRPr="222A10A7">
              <w:t>en</w:t>
            </w:r>
            <w:r w:rsidRPr="222A10A7">
              <w:rPr>
                <w:spacing w:val="-3"/>
              </w:rPr>
              <w:t xml:space="preserve"> </w:t>
            </w:r>
            <w:r w:rsidRPr="222A10A7">
              <w:t>eller</w:t>
            </w:r>
            <w:r>
              <w:t xml:space="preserve"> flere</w:t>
            </w:r>
            <w:r w:rsidRPr="222A10A7">
              <w:t xml:space="preserve"> av </w:t>
            </w:r>
            <w:r w:rsidR="000A381E">
              <w:t>områdene</w:t>
            </w:r>
            <w:r w:rsidRPr="222A10A7">
              <w:t xml:space="preserve"> som </w:t>
            </w:r>
            <w:r>
              <w:t xml:space="preserve">fremgår av </w:t>
            </w:r>
            <w:r w:rsidR="000A381E">
              <w:rPr>
                <w:bCs/>
              </w:rPr>
              <w:t xml:space="preserve">tabell 2 </w:t>
            </w:r>
            <w:r>
              <w:t>punkt 2</w:t>
            </w:r>
            <w:r w:rsidR="000A381E">
              <w:rPr>
                <w:bCs/>
              </w:rPr>
              <w:t>.</w:t>
            </w:r>
          </w:p>
        </w:tc>
      </w:tr>
      <w:tr w:rsidR="007C3479" w14:paraId="266EBC36" w14:textId="77777777" w:rsidTr="007445A6">
        <w:tc>
          <w:tcPr>
            <w:tcW w:w="1980" w:type="dxa"/>
          </w:tcPr>
          <w:p w14:paraId="197E3605" w14:textId="31CC7C9D" w:rsidR="007C3479" w:rsidRDefault="007C3479" w:rsidP="007C3479">
            <w:pPr>
              <w:spacing w:before="0" w:after="160"/>
              <w:rPr>
                <w:rFonts w:cs="Calibri Light"/>
              </w:rPr>
            </w:pPr>
            <w:r>
              <w:rPr>
                <w:rFonts w:cs="Calibri Light"/>
              </w:rPr>
              <w:t>Personellkategori 3</w:t>
            </w:r>
          </w:p>
        </w:tc>
        <w:tc>
          <w:tcPr>
            <w:tcW w:w="3685" w:type="dxa"/>
          </w:tcPr>
          <w:p w14:paraId="19EB242D" w14:textId="0CD553B4" w:rsidR="007C3479" w:rsidRDefault="007C3479" w:rsidP="007C3479">
            <w:pPr>
              <w:spacing w:before="0" w:after="160"/>
            </w:pPr>
            <w:r>
              <w:t>1-2 års relevant kompetanse og</w:t>
            </w:r>
            <w:r>
              <w:rPr>
                <w:spacing w:val="-44"/>
              </w:rPr>
              <w:t xml:space="preserve"> </w:t>
            </w:r>
            <w:r>
              <w:t>erfaring</w:t>
            </w:r>
          </w:p>
        </w:tc>
        <w:tc>
          <w:tcPr>
            <w:tcW w:w="5097" w:type="dxa"/>
          </w:tcPr>
          <w:p w14:paraId="6CD79B53" w14:textId="33025B2E" w:rsidR="007C3479" w:rsidRPr="222A10A7" w:rsidRDefault="007C3479" w:rsidP="007C3479">
            <w:pPr>
              <w:spacing w:before="0" w:after="160"/>
            </w:pPr>
            <w:r w:rsidRPr="222A10A7">
              <w:t>Konsulent</w:t>
            </w:r>
            <w:r>
              <w:t>en</w:t>
            </w:r>
            <w:r w:rsidRPr="222A10A7">
              <w:rPr>
                <w:spacing w:val="-5"/>
              </w:rPr>
              <w:t xml:space="preserve"> </w:t>
            </w:r>
            <w:r w:rsidRPr="222A10A7">
              <w:t>skal</w:t>
            </w:r>
            <w:r w:rsidRPr="222A10A7">
              <w:rPr>
                <w:spacing w:val="-5"/>
              </w:rPr>
              <w:t xml:space="preserve"> </w:t>
            </w:r>
            <w:r w:rsidRPr="222A10A7">
              <w:t>ha</w:t>
            </w:r>
            <w:r w:rsidRPr="222A10A7">
              <w:rPr>
                <w:spacing w:val="-2"/>
              </w:rPr>
              <w:t xml:space="preserve"> </w:t>
            </w:r>
            <w:r w:rsidRPr="222A10A7">
              <w:t>dokumentert</w:t>
            </w:r>
            <w:r w:rsidRPr="222A10A7">
              <w:rPr>
                <w:spacing w:val="-4"/>
              </w:rPr>
              <w:t xml:space="preserve"> </w:t>
            </w:r>
            <w:r w:rsidRPr="222A10A7">
              <w:t>erfaring</w:t>
            </w:r>
            <w:r w:rsidRPr="222A10A7">
              <w:rPr>
                <w:spacing w:val="-4"/>
              </w:rPr>
              <w:t xml:space="preserve"> </w:t>
            </w:r>
            <w:r w:rsidRPr="222A10A7">
              <w:t>på</w:t>
            </w:r>
            <w:r>
              <w:t xml:space="preserve"> deler</w:t>
            </w:r>
            <w:r w:rsidRPr="222A10A7">
              <w:t xml:space="preserve"> av </w:t>
            </w:r>
            <w:r w:rsidR="000A381E">
              <w:t>områdene</w:t>
            </w:r>
            <w:r w:rsidRPr="222A10A7">
              <w:t xml:space="preserve"> som </w:t>
            </w:r>
            <w:r>
              <w:t xml:space="preserve">fremgår av </w:t>
            </w:r>
            <w:r w:rsidR="000A381E">
              <w:rPr>
                <w:bCs/>
              </w:rPr>
              <w:t xml:space="preserve">tabell 2 </w:t>
            </w:r>
            <w:r>
              <w:t>punkt 2</w:t>
            </w:r>
            <w:r w:rsidR="000A381E">
              <w:rPr>
                <w:bCs/>
              </w:rPr>
              <w:t>.</w:t>
            </w:r>
          </w:p>
        </w:tc>
      </w:tr>
    </w:tbl>
    <w:p w14:paraId="6DA11A4D" w14:textId="77777777" w:rsidR="007C3479" w:rsidRDefault="007C3479">
      <w:pPr>
        <w:spacing w:before="0" w:after="160"/>
        <w:rPr>
          <w:rFonts w:cs="Calibri Light"/>
        </w:rPr>
      </w:pPr>
    </w:p>
    <w:p w14:paraId="5BB3A3A7" w14:textId="77777777" w:rsidR="007C3479" w:rsidRDefault="007C3479">
      <w:pPr>
        <w:spacing w:before="0" w:after="160"/>
        <w:rPr>
          <w:rFonts w:cs="Calibri Light"/>
        </w:rPr>
      </w:pPr>
    </w:p>
    <w:p w14:paraId="031CA5B8" w14:textId="77777777" w:rsidR="007C3479" w:rsidRDefault="007C3479">
      <w:pPr>
        <w:spacing w:before="0" w:after="160"/>
        <w:rPr>
          <w:rFonts w:cs="Calibri Light"/>
        </w:rPr>
      </w:pPr>
    </w:p>
    <w:p w14:paraId="2242C4F3" w14:textId="59B05787" w:rsidR="007C3479" w:rsidRPr="0056113D" w:rsidRDefault="007C3479">
      <w:pPr>
        <w:spacing w:before="0" w:after="160"/>
        <w:rPr>
          <w:rFonts w:cs="Calibri Light"/>
        </w:rPr>
        <w:sectPr w:rsidR="007C3479" w:rsidRPr="0056113D" w:rsidSect="00F1711B">
          <w:headerReference w:type="default" r:id="rId19"/>
          <w:pgSz w:w="11906" w:h="16838"/>
          <w:pgMar w:top="1134" w:right="567" w:bottom="1134" w:left="567" w:header="567" w:footer="567" w:gutter="0"/>
          <w:cols w:space="708"/>
          <w:docGrid w:linePitch="360"/>
        </w:sectPr>
      </w:pPr>
    </w:p>
    <w:p w14:paraId="6DB63714" w14:textId="1EDC5014" w:rsidR="00E063E7" w:rsidRPr="0056113D" w:rsidRDefault="00303393" w:rsidP="00E063E7">
      <w:pPr>
        <w:pStyle w:val="Overskrift1"/>
        <w:ind w:left="432" w:hanging="432"/>
        <w:rPr>
          <w:rFonts w:ascii="Calibri Light" w:hAnsi="Calibri Light" w:cs="Calibri Light"/>
          <w:color w:val="auto"/>
        </w:rPr>
      </w:pPr>
      <w:bookmarkStart w:id="7" w:name="_Toc423608183"/>
      <w:bookmarkStart w:id="8" w:name="_Toc447712629"/>
      <w:r w:rsidRPr="0056113D">
        <w:rPr>
          <w:rFonts w:ascii="Calibri Light" w:hAnsi="Calibri Light" w:cs="Calibri Light"/>
          <w:color w:val="auto"/>
        </w:rPr>
        <w:lastRenderedPageBreak/>
        <w:t xml:space="preserve"> </w:t>
      </w:r>
      <w:bookmarkStart w:id="9" w:name="_Toc230263914"/>
      <w:r w:rsidR="00E063E7" w:rsidRPr="0056113D">
        <w:rPr>
          <w:rFonts w:ascii="Calibri Light" w:hAnsi="Calibri Light" w:cs="Calibri Light"/>
          <w:color w:val="auto"/>
        </w:rPr>
        <w:t xml:space="preserve">Leverandørens </w:t>
      </w:r>
      <w:bookmarkEnd w:id="7"/>
      <w:bookmarkEnd w:id="8"/>
      <w:r w:rsidR="006C0DE5" w:rsidRPr="0056113D">
        <w:rPr>
          <w:rFonts w:ascii="Calibri Light" w:hAnsi="Calibri Light" w:cs="Calibri Light"/>
          <w:color w:val="auto"/>
        </w:rPr>
        <w:t>tilbud</w:t>
      </w:r>
      <w:bookmarkEnd w:id="9"/>
    </w:p>
    <w:p w14:paraId="515C421F" w14:textId="106DCA21" w:rsidR="00BA49E6" w:rsidRPr="0056113D" w:rsidRDefault="00BA49E6" w:rsidP="00BA49E6">
      <w:pPr>
        <w:rPr>
          <w:rFonts w:cs="Calibri Light"/>
          <w:i/>
          <w:highlight w:val="yellow"/>
        </w:rPr>
      </w:pPr>
      <w:r w:rsidRPr="0056113D">
        <w:rPr>
          <w:rFonts w:cs="Calibri Light"/>
          <w:i/>
          <w:highlight w:val="yellow"/>
        </w:rPr>
        <w:t>Leverandøren skal besvare alle felter/ kolonner merket med GRØNN FARGE i bilag 2.</w:t>
      </w:r>
    </w:p>
    <w:p w14:paraId="1BE41E9E" w14:textId="2CA05C42" w:rsidR="0097702B" w:rsidRPr="0056113D" w:rsidRDefault="0048336F" w:rsidP="00B83636">
      <w:pPr>
        <w:pStyle w:val="Overskrift2"/>
        <w:rPr>
          <w:rFonts w:cs="Calibri Light"/>
        </w:rPr>
      </w:pPr>
      <w:bookmarkStart w:id="10" w:name="_Toc230263915"/>
      <w:r w:rsidRPr="0056113D">
        <w:rPr>
          <w:rFonts w:cs="Calibri Light"/>
        </w:rPr>
        <w:t xml:space="preserve">Leverandørens svar på </w:t>
      </w:r>
      <w:r w:rsidR="005F5DE5" w:rsidRPr="0056113D">
        <w:rPr>
          <w:rFonts w:cs="Calibri Light"/>
        </w:rPr>
        <w:t xml:space="preserve">Kundens </w:t>
      </w:r>
      <w:r w:rsidR="00976092">
        <w:rPr>
          <w:rFonts w:cs="Calibri Light"/>
        </w:rPr>
        <w:t>kravspesifikasjon</w:t>
      </w:r>
      <w:bookmarkEnd w:id="10"/>
      <w:r w:rsidR="00426675" w:rsidRPr="0056113D">
        <w:rPr>
          <w:rFonts w:cs="Calibri Light"/>
        </w:rPr>
        <w:t xml:space="preserve"> </w:t>
      </w:r>
    </w:p>
    <w:tbl>
      <w:tblPr>
        <w:tblStyle w:val="Tabellrutenett"/>
        <w:tblW w:w="0" w:type="auto"/>
        <w:tblLook w:val="04A0" w:firstRow="1" w:lastRow="0" w:firstColumn="1" w:lastColumn="0" w:noHBand="0" w:noVBand="1"/>
      </w:tblPr>
      <w:tblGrid>
        <w:gridCol w:w="846"/>
        <w:gridCol w:w="992"/>
        <w:gridCol w:w="7656"/>
        <w:gridCol w:w="1268"/>
      </w:tblGrid>
      <w:tr w:rsidR="0089052B" w:rsidRPr="009E7656" w14:paraId="635B7026" w14:textId="77777777">
        <w:tc>
          <w:tcPr>
            <w:tcW w:w="10762" w:type="dxa"/>
            <w:gridSpan w:val="4"/>
            <w:shd w:val="clear" w:color="auto" w:fill="F2F2F2" w:themeFill="background1" w:themeFillShade="F2"/>
          </w:tcPr>
          <w:p w14:paraId="327F93F2" w14:textId="043C96CB" w:rsidR="0089052B" w:rsidRDefault="0089052B">
            <w:pPr>
              <w:spacing w:after="160" w:line="259" w:lineRule="auto"/>
              <w:rPr>
                <w:rFonts w:cs="Calibri Light"/>
                <w:b/>
              </w:rPr>
            </w:pPr>
            <w:r>
              <w:rPr>
                <w:rFonts w:cs="Calibri Light"/>
                <w:b/>
              </w:rPr>
              <w:t>TABELL 1 – krav til leverandøren</w:t>
            </w:r>
          </w:p>
        </w:tc>
      </w:tr>
      <w:tr w:rsidR="0089052B" w:rsidRPr="009E7656" w14:paraId="506CA878" w14:textId="6ADC53E2" w:rsidTr="0089052B">
        <w:tc>
          <w:tcPr>
            <w:tcW w:w="846" w:type="dxa"/>
          </w:tcPr>
          <w:p w14:paraId="646166A2" w14:textId="77777777" w:rsidR="0089052B" w:rsidRPr="009E7656" w:rsidRDefault="0089052B">
            <w:pPr>
              <w:spacing w:after="160" w:line="259" w:lineRule="auto"/>
              <w:rPr>
                <w:rFonts w:cs="Calibri Light"/>
                <w:b/>
              </w:rPr>
            </w:pPr>
            <w:r w:rsidRPr="009E7656">
              <w:rPr>
                <w:rFonts w:eastAsiaTheme="minorEastAsia" w:cs="Calibri Light"/>
                <w:b/>
              </w:rPr>
              <w:t>Krav nr.</w:t>
            </w:r>
          </w:p>
        </w:tc>
        <w:tc>
          <w:tcPr>
            <w:tcW w:w="992" w:type="dxa"/>
          </w:tcPr>
          <w:p w14:paraId="7F82DF44" w14:textId="2B669E98" w:rsidR="0089052B" w:rsidRPr="009E7656" w:rsidRDefault="0089052B">
            <w:pPr>
              <w:spacing w:after="160" w:line="259" w:lineRule="auto"/>
              <w:rPr>
                <w:rFonts w:cs="Calibri Light"/>
                <w:b/>
              </w:rPr>
            </w:pPr>
            <w:r>
              <w:rPr>
                <w:rFonts w:cs="Calibri Light"/>
                <w:b/>
              </w:rPr>
              <w:t>Type krav</w:t>
            </w:r>
          </w:p>
        </w:tc>
        <w:tc>
          <w:tcPr>
            <w:tcW w:w="7656" w:type="dxa"/>
          </w:tcPr>
          <w:p w14:paraId="07AB446C" w14:textId="587E4751" w:rsidR="0089052B" w:rsidRPr="009E7656" w:rsidRDefault="0089052B">
            <w:pPr>
              <w:spacing w:after="160" w:line="259" w:lineRule="auto"/>
              <w:rPr>
                <w:rFonts w:cs="Calibri Light"/>
                <w:b/>
              </w:rPr>
            </w:pPr>
            <w:r w:rsidRPr="009E7656">
              <w:rPr>
                <w:rFonts w:cs="Calibri Light"/>
                <w:b/>
              </w:rPr>
              <w:t>Beskrivelse</w:t>
            </w:r>
          </w:p>
        </w:tc>
        <w:tc>
          <w:tcPr>
            <w:tcW w:w="1268" w:type="dxa"/>
          </w:tcPr>
          <w:p w14:paraId="218AF3EC" w14:textId="29C3E8B5" w:rsidR="0089052B" w:rsidRPr="009E7656" w:rsidRDefault="0089052B">
            <w:pPr>
              <w:spacing w:after="160" w:line="259" w:lineRule="auto"/>
              <w:rPr>
                <w:rFonts w:cs="Calibri Light"/>
                <w:b/>
              </w:rPr>
            </w:pPr>
            <w:r>
              <w:rPr>
                <w:rFonts w:cs="Calibri Light"/>
                <w:b/>
              </w:rPr>
              <w:t>Oppfylles ja/nei</w:t>
            </w:r>
          </w:p>
        </w:tc>
      </w:tr>
      <w:tr w:rsidR="0089052B" w14:paraId="0BB29D5D" w14:textId="127100FA" w:rsidTr="0089052B">
        <w:tc>
          <w:tcPr>
            <w:tcW w:w="846" w:type="dxa"/>
          </w:tcPr>
          <w:p w14:paraId="7387D723" w14:textId="77777777" w:rsidR="0089052B" w:rsidRDefault="0089052B">
            <w:pPr>
              <w:spacing w:after="160" w:line="259" w:lineRule="auto"/>
              <w:jc w:val="center"/>
              <w:rPr>
                <w:rFonts w:cs="Calibri Light"/>
                <w:bCs/>
              </w:rPr>
            </w:pPr>
            <w:r>
              <w:rPr>
                <w:rFonts w:cs="Calibri Light"/>
                <w:bCs/>
              </w:rPr>
              <w:t>1</w:t>
            </w:r>
          </w:p>
        </w:tc>
        <w:tc>
          <w:tcPr>
            <w:tcW w:w="992" w:type="dxa"/>
          </w:tcPr>
          <w:p w14:paraId="7E8AFAC5" w14:textId="533E6AF4" w:rsidR="0089052B" w:rsidRDefault="0089052B" w:rsidP="0089052B">
            <w:pPr>
              <w:spacing w:after="160" w:line="259" w:lineRule="auto"/>
              <w:jc w:val="center"/>
            </w:pPr>
            <w:r>
              <w:t>A</w:t>
            </w:r>
          </w:p>
        </w:tc>
        <w:tc>
          <w:tcPr>
            <w:tcW w:w="7656" w:type="dxa"/>
          </w:tcPr>
          <w:p w14:paraId="3D5547DC" w14:textId="5ABC22AC" w:rsidR="0089052B" w:rsidRDefault="0089052B">
            <w:pPr>
              <w:spacing w:after="160" w:line="259" w:lineRule="auto"/>
              <w:rPr>
                <w:rFonts w:cs="Calibri Light"/>
                <w:bCs/>
              </w:rPr>
            </w:pPr>
            <w:r>
              <w:t xml:space="preserve">Det stilles krav om kort responstid fra mottak av forespørsel om konsulentbistand til bekreftelse på oppdrag. Leverandør skal innen </w:t>
            </w:r>
            <w:r w:rsidRPr="008F6A47">
              <w:t>24 timer</w:t>
            </w:r>
            <w:r>
              <w:t xml:space="preserve"> besvare Kundens forespørsel.</w:t>
            </w:r>
          </w:p>
        </w:tc>
        <w:tc>
          <w:tcPr>
            <w:tcW w:w="1268" w:type="dxa"/>
            <w:shd w:val="clear" w:color="auto" w:fill="EAF1DD" w:themeFill="accent3" w:themeFillTint="33"/>
          </w:tcPr>
          <w:p w14:paraId="143F27FA" w14:textId="77777777" w:rsidR="0089052B" w:rsidRDefault="0089052B">
            <w:pPr>
              <w:spacing w:after="160" w:line="259" w:lineRule="auto"/>
            </w:pPr>
          </w:p>
        </w:tc>
      </w:tr>
      <w:tr w:rsidR="0089052B" w14:paraId="2F9260C9" w14:textId="1ADAB8CD" w:rsidTr="0089052B">
        <w:tc>
          <w:tcPr>
            <w:tcW w:w="846" w:type="dxa"/>
          </w:tcPr>
          <w:p w14:paraId="5E4BB57A" w14:textId="77777777" w:rsidR="0089052B" w:rsidRDefault="0089052B">
            <w:pPr>
              <w:spacing w:after="160" w:line="259" w:lineRule="auto"/>
              <w:jc w:val="center"/>
              <w:rPr>
                <w:rFonts w:cs="Calibri Light"/>
                <w:bCs/>
              </w:rPr>
            </w:pPr>
            <w:r>
              <w:rPr>
                <w:rFonts w:cs="Calibri Light"/>
                <w:bCs/>
              </w:rPr>
              <w:t>2</w:t>
            </w:r>
          </w:p>
        </w:tc>
        <w:tc>
          <w:tcPr>
            <w:tcW w:w="992" w:type="dxa"/>
          </w:tcPr>
          <w:p w14:paraId="4455DA63" w14:textId="1C99E344" w:rsidR="0089052B" w:rsidRDefault="0089052B" w:rsidP="0089052B">
            <w:pPr>
              <w:pStyle w:val="TableParagraph"/>
              <w:spacing w:before="118"/>
              <w:jc w:val="center"/>
              <w:rPr>
                <w:sz w:val="20"/>
              </w:rPr>
            </w:pPr>
            <w:r>
              <w:rPr>
                <w:sz w:val="20"/>
              </w:rPr>
              <w:t>A</w:t>
            </w:r>
          </w:p>
        </w:tc>
        <w:tc>
          <w:tcPr>
            <w:tcW w:w="7656" w:type="dxa"/>
          </w:tcPr>
          <w:p w14:paraId="197DE81B" w14:textId="34C3530D" w:rsidR="0089052B" w:rsidRDefault="0089052B">
            <w:pPr>
              <w:pStyle w:val="TableParagraph"/>
              <w:spacing w:before="118"/>
              <w:rPr>
                <w:sz w:val="20"/>
              </w:rPr>
            </w:pPr>
            <w:r>
              <w:rPr>
                <w:sz w:val="20"/>
              </w:rPr>
              <w:t>Krav til tilstedeværelse:</w:t>
            </w:r>
          </w:p>
          <w:p w14:paraId="2F20BD0E" w14:textId="6F6CF740" w:rsidR="0089052B" w:rsidRDefault="0089052B">
            <w:pPr>
              <w:pStyle w:val="TableParagraph"/>
              <w:spacing w:before="118"/>
              <w:rPr>
                <w:sz w:val="20"/>
              </w:rPr>
            </w:pPr>
            <w:r>
              <w:rPr>
                <w:sz w:val="20"/>
              </w:rPr>
              <w:t xml:space="preserve">Arbeidssted for oppdrag som gjelder NBK vil være DSBs lokaler i Nydalen i Oslo. </w:t>
            </w:r>
            <w:r w:rsidRPr="004A1698">
              <w:rPr>
                <w:sz w:val="20"/>
              </w:rPr>
              <w:t>Kunden skal ha adgang til å etterspørre ressurser i hel- eller deltidsengasjement, herunder ned til 50 % stilling eller lavere, avhengig av behovet i det enkelte avrop</w:t>
            </w:r>
            <w:r>
              <w:rPr>
                <w:sz w:val="20"/>
              </w:rPr>
              <w:t>. Nærmere omfang av bistanden vil bli beskrevet i det enkelte avrop.</w:t>
            </w:r>
          </w:p>
          <w:p w14:paraId="011F79DA" w14:textId="77777777" w:rsidR="0089052B" w:rsidRDefault="0089052B">
            <w:pPr>
              <w:spacing w:after="160" w:line="259" w:lineRule="auto"/>
              <w:rPr>
                <w:rFonts w:cs="Calibri Light"/>
                <w:bCs/>
              </w:rPr>
            </w:pPr>
            <w:r>
              <w:t>Ved oppdrag for virksomheten for øvrig, avtales dette nærmere mellom partene.</w:t>
            </w:r>
          </w:p>
        </w:tc>
        <w:tc>
          <w:tcPr>
            <w:tcW w:w="1268" w:type="dxa"/>
            <w:shd w:val="clear" w:color="auto" w:fill="EAF1DD" w:themeFill="accent3" w:themeFillTint="33"/>
          </w:tcPr>
          <w:p w14:paraId="53F0564E" w14:textId="77777777" w:rsidR="0089052B" w:rsidRDefault="0089052B">
            <w:pPr>
              <w:pStyle w:val="TableParagraph"/>
              <w:spacing w:before="118"/>
              <w:rPr>
                <w:sz w:val="20"/>
              </w:rPr>
            </w:pPr>
          </w:p>
        </w:tc>
      </w:tr>
      <w:tr w:rsidR="0089052B" w14:paraId="692089F2" w14:textId="3C462906" w:rsidTr="0089052B">
        <w:tc>
          <w:tcPr>
            <w:tcW w:w="846" w:type="dxa"/>
          </w:tcPr>
          <w:p w14:paraId="1D97C887" w14:textId="77777777" w:rsidR="0089052B" w:rsidRDefault="0089052B">
            <w:pPr>
              <w:spacing w:after="160" w:line="259" w:lineRule="auto"/>
              <w:jc w:val="center"/>
              <w:rPr>
                <w:rFonts w:cs="Calibri Light"/>
                <w:bCs/>
              </w:rPr>
            </w:pPr>
            <w:r>
              <w:rPr>
                <w:rFonts w:cs="Calibri Light"/>
                <w:bCs/>
              </w:rPr>
              <w:t>3</w:t>
            </w:r>
          </w:p>
        </w:tc>
        <w:tc>
          <w:tcPr>
            <w:tcW w:w="992" w:type="dxa"/>
          </w:tcPr>
          <w:p w14:paraId="3E271DAD" w14:textId="56B06C43" w:rsidR="0089052B" w:rsidRPr="00531B6B" w:rsidRDefault="0089052B" w:rsidP="0089052B">
            <w:pPr>
              <w:pStyle w:val="TableParagraph"/>
              <w:spacing w:before="118"/>
              <w:jc w:val="center"/>
              <w:rPr>
                <w:sz w:val="20"/>
              </w:rPr>
            </w:pPr>
            <w:r>
              <w:rPr>
                <w:sz w:val="20"/>
              </w:rPr>
              <w:t>A</w:t>
            </w:r>
          </w:p>
        </w:tc>
        <w:tc>
          <w:tcPr>
            <w:tcW w:w="7656" w:type="dxa"/>
          </w:tcPr>
          <w:p w14:paraId="62F4A949" w14:textId="2CA7D870" w:rsidR="0089052B" w:rsidRDefault="0089052B">
            <w:pPr>
              <w:pStyle w:val="TableParagraph"/>
              <w:spacing w:before="118"/>
              <w:rPr>
                <w:sz w:val="20"/>
                <w:szCs w:val="20"/>
              </w:rPr>
            </w:pPr>
            <w:r w:rsidRPr="00531B6B">
              <w:rPr>
                <w:sz w:val="20"/>
              </w:rPr>
              <w:t xml:space="preserve">For å unngå interessekonflikt, skal </w:t>
            </w:r>
            <w:r>
              <w:rPr>
                <w:sz w:val="20"/>
              </w:rPr>
              <w:t>ressursen</w:t>
            </w:r>
            <w:r w:rsidRPr="00531B6B">
              <w:rPr>
                <w:sz w:val="20"/>
              </w:rPr>
              <w:t xml:space="preserve">(e) som utfører oppdrag for DSB i denne sammenhengen </w:t>
            </w:r>
            <w:r>
              <w:rPr>
                <w:sz w:val="20"/>
              </w:rPr>
              <w:t xml:space="preserve">ikke </w:t>
            </w:r>
            <w:r w:rsidRPr="152F7CA9">
              <w:rPr>
                <w:sz w:val="20"/>
                <w:szCs w:val="20"/>
              </w:rPr>
              <w:t>ha eller ta andre oppdrag for leverandører av Nødnett eller ha nødnettrelaterte oppdrag for DSBs kunder som kan utløse habilitetsutfordringer.</w:t>
            </w:r>
          </w:p>
          <w:p w14:paraId="5F0F4D97" w14:textId="002DF15D" w:rsidR="0089052B" w:rsidRDefault="0089052B">
            <w:pPr>
              <w:spacing w:after="160" w:line="259" w:lineRule="auto"/>
              <w:rPr>
                <w:rFonts w:cs="Calibri Light"/>
                <w:bCs/>
              </w:rPr>
            </w:pPr>
            <w:r w:rsidRPr="00531B6B">
              <w:t xml:space="preserve">Selskapet skal etablere </w:t>
            </w:r>
            <w:r w:rsidRPr="009C6C90">
              <w:t>hensiktsmessige informasjonssperrer (informational barriers) som sikrer at informasjon kun er tilgjengelig for relevante ressurser.</w:t>
            </w:r>
            <w:r>
              <w:t xml:space="preserve"> </w:t>
            </w:r>
            <w:r w:rsidRPr="00531B6B">
              <w:t>Kun navngitte konsulenter vil få tilgang til DSBs dokumenter, informasjon og arbeidsverktøy (projectplace mv.).</w:t>
            </w:r>
          </w:p>
        </w:tc>
        <w:tc>
          <w:tcPr>
            <w:tcW w:w="1268" w:type="dxa"/>
            <w:shd w:val="clear" w:color="auto" w:fill="EAF1DD" w:themeFill="accent3" w:themeFillTint="33"/>
          </w:tcPr>
          <w:p w14:paraId="6AA0AA7C" w14:textId="77777777" w:rsidR="0089052B" w:rsidRPr="00531B6B" w:rsidRDefault="0089052B">
            <w:pPr>
              <w:pStyle w:val="TableParagraph"/>
              <w:spacing w:before="118"/>
              <w:rPr>
                <w:sz w:val="20"/>
              </w:rPr>
            </w:pPr>
          </w:p>
        </w:tc>
      </w:tr>
      <w:tr w:rsidR="0089052B" w14:paraId="1E135C17" w14:textId="77777777" w:rsidTr="0089052B">
        <w:tc>
          <w:tcPr>
            <w:tcW w:w="846" w:type="dxa"/>
          </w:tcPr>
          <w:p w14:paraId="79D06266" w14:textId="3D5C7105" w:rsidR="0089052B" w:rsidRDefault="0089052B">
            <w:pPr>
              <w:spacing w:after="160" w:line="259" w:lineRule="auto"/>
              <w:jc w:val="center"/>
              <w:rPr>
                <w:rFonts w:cs="Calibri Light"/>
                <w:bCs/>
              </w:rPr>
            </w:pPr>
            <w:r>
              <w:rPr>
                <w:rFonts w:cs="Calibri Light"/>
                <w:bCs/>
              </w:rPr>
              <w:t>4</w:t>
            </w:r>
          </w:p>
        </w:tc>
        <w:tc>
          <w:tcPr>
            <w:tcW w:w="992" w:type="dxa"/>
          </w:tcPr>
          <w:p w14:paraId="06646B48" w14:textId="493627E5" w:rsidR="0089052B" w:rsidRPr="152F7CA9" w:rsidRDefault="0089052B" w:rsidP="0089052B">
            <w:pPr>
              <w:pStyle w:val="TableParagraph"/>
              <w:spacing w:before="118"/>
              <w:jc w:val="center"/>
              <w:rPr>
                <w:sz w:val="20"/>
                <w:szCs w:val="20"/>
              </w:rPr>
            </w:pPr>
            <w:r>
              <w:rPr>
                <w:sz w:val="20"/>
                <w:szCs w:val="20"/>
              </w:rPr>
              <w:t>E</w:t>
            </w:r>
          </w:p>
        </w:tc>
        <w:tc>
          <w:tcPr>
            <w:tcW w:w="7656" w:type="dxa"/>
          </w:tcPr>
          <w:p w14:paraId="67C09294" w14:textId="7DAA3948" w:rsidR="0089052B" w:rsidRDefault="0089052B" w:rsidP="0089052B">
            <w:pPr>
              <w:pStyle w:val="TableParagraph"/>
              <w:spacing w:before="118"/>
              <w:rPr>
                <w:sz w:val="20"/>
                <w:szCs w:val="20"/>
              </w:rPr>
            </w:pPr>
            <w:r w:rsidRPr="152F7CA9">
              <w:rPr>
                <w:sz w:val="20"/>
                <w:szCs w:val="20"/>
              </w:rPr>
              <w:t>Casebesvarelse:</w:t>
            </w:r>
          </w:p>
          <w:p w14:paraId="4A5BE5BB" w14:textId="48427CA6" w:rsidR="0089052B" w:rsidRPr="00531B6B" w:rsidRDefault="0089052B" w:rsidP="0089052B">
            <w:pPr>
              <w:pStyle w:val="TableParagraph"/>
              <w:spacing w:before="118"/>
              <w:rPr>
                <w:sz w:val="20"/>
              </w:rPr>
            </w:pPr>
            <w:r>
              <w:rPr>
                <w:sz w:val="20"/>
              </w:rPr>
              <w:t xml:space="preserve">Leverandør skal beskrive caset som beskrevet i </w:t>
            </w:r>
            <w:r w:rsidRPr="00D851EB">
              <w:rPr>
                <w:sz w:val="20"/>
              </w:rPr>
              <w:t xml:space="preserve">Vedlegg </w:t>
            </w:r>
            <w:r w:rsidR="00A4770E">
              <w:rPr>
                <w:sz w:val="20"/>
              </w:rPr>
              <w:t>1</w:t>
            </w:r>
            <w:r w:rsidRPr="00D851EB">
              <w:rPr>
                <w:sz w:val="20"/>
              </w:rPr>
              <w:t xml:space="preserve"> – </w:t>
            </w:r>
            <w:r w:rsidRPr="00D851EB">
              <w:rPr>
                <w:i/>
                <w:sz w:val="20"/>
              </w:rPr>
              <w:t>Case</w:t>
            </w:r>
            <w:r w:rsidRPr="00980473">
              <w:rPr>
                <w:i/>
                <w:sz w:val="20"/>
              </w:rPr>
              <w:t xml:space="preserve"> – Regnskapsrevisjon av leverandør</w:t>
            </w:r>
            <w:r>
              <w:rPr>
                <w:sz w:val="20"/>
              </w:rPr>
              <w:t>. Oppdragsgivers føringer for casebesvarelse og som legges til grunn for evaluering av caset fremgår av vedlegget.</w:t>
            </w:r>
          </w:p>
        </w:tc>
        <w:tc>
          <w:tcPr>
            <w:tcW w:w="1268" w:type="dxa"/>
            <w:shd w:val="clear" w:color="auto" w:fill="EAF1DD" w:themeFill="accent3" w:themeFillTint="33"/>
          </w:tcPr>
          <w:p w14:paraId="42890861" w14:textId="77777777" w:rsidR="0089052B" w:rsidRPr="00531B6B" w:rsidRDefault="0089052B">
            <w:pPr>
              <w:pStyle w:val="TableParagraph"/>
              <w:spacing w:before="118"/>
              <w:rPr>
                <w:sz w:val="20"/>
              </w:rPr>
            </w:pPr>
          </w:p>
        </w:tc>
      </w:tr>
    </w:tbl>
    <w:p w14:paraId="31D4170F" w14:textId="77777777" w:rsidR="001C366B" w:rsidRDefault="001C366B" w:rsidP="001C366B">
      <w:pPr>
        <w:rPr>
          <w:rFonts w:cs="Calibri Light"/>
        </w:rPr>
      </w:pPr>
    </w:p>
    <w:tbl>
      <w:tblPr>
        <w:tblStyle w:val="Tabellrutenett"/>
        <w:tblW w:w="0" w:type="auto"/>
        <w:tblLook w:val="04A0" w:firstRow="1" w:lastRow="0" w:firstColumn="1" w:lastColumn="0" w:noHBand="0" w:noVBand="1"/>
      </w:tblPr>
      <w:tblGrid>
        <w:gridCol w:w="714"/>
        <w:gridCol w:w="697"/>
        <w:gridCol w:w="4058"/>
        <w:gridCol w:w="4024"/>
        <w:gridCol w:w="1269"/>
      </w:tblGrid>
      <w:tr w:rsidR="007406E8" w:rsidRPr="009658E1" w14:paraId="02C39118" w14:textId="09803787">
        <w:tc>
          <w:tcPr>
            <w:tcW w:w="10762" w:type="dxa"/>
            <w:gridSpan w:val="5"/>
            <w:shd w:val="clear" w:color="auto" w:fill="F2F2F2" w:themeFill="background1" w:themeFillShade="F2"/>
          </w:tcPr>
          <w:p w14:paraId="16DEE95F" w14:textId="63F066A6" w:rsidR="007406E8" w:rsidRPr="009658E1" w:rsidRDefault="007406E8">
            <w:pPr>
              <w:pStyle w:val="Brdtekst"/>
              <w:spacing w:before="122" w:line="300" w:lineRule="auto"/>
              <w:ind w:right="314"/>
              <w:rPr>
                <w:b/>
                <w:bCs/>
              </w:rPr>
            </w:pPr>
            <w:r w:rsidRPr="009658E1">
              <w:rPr>
                <w:b/>
                <w:bCs/>
              </w:rPr>
              <w:t>TABELL 2</w:t>
            </w:r>
            <w:r>
              <w:rPr>
                <w:b/>
                <w:bCs/>
              </w:rPr>
              <w:t xml:space="preserve"> – krav til kompetanse og erfaring hos kjerneteam</w:t>
            </w:r>
          </w:p>
        </w:tc>
      </w:tr>
      <w:tr w:rsidR="007406E8" w:rsidRPr="00374C38" w14:paraId="5F6AE370" w14:textId="00ABA540" w:rsidTr="007406E8">
        <w:tc>
          <w:tcPr>
            <w:tcW w:w="714" w:type="dxa"/>
          </w:tcPr>
          <w:p w14:paraId="23A1E80A" w14:textId="77777777" w:rsidR="007406E8" w:rsidRPr="00374C38" w:rsidRDefault="007406E8">
            <w:pPr>
              <w:spacing w:after="160" w:line="259" w:lineRule="auto"/>
              <w:rPr>
                <w:rFonts w:eastAsiaTheme="minorEastAsia" w:cs="Calibri Light"/>
                <w:b/>
              </w:rPr>
            </w:pPr>
            <w:r w:rsidRPr="00374C38">
              <w:rPr>
                <w:rFonts w:eastAsiaTheme="minorEastAsia" w:cs="Calibri Light"/>
                <w:b/>
              </w:rPr>
              <w:t>Krav nr.</w:t>
            </w:r>
          </w:p>
        </w:tc>
        <w:tc>
          <w:tcPr>
            <w:tcW w:w="697" w:type="dxa"/>
          </w:tcPr>
          <w:p w14:paraId="154F8275" w14:textId="77777777" w:rsidR="007406E8" w:rsidRPr="00374C38" w:rsidRDefault="007406E8">
            <w:pPr>
              <w:spacing w:after="160" w:line="259" w:lineRule="auto"/>
              <w:rPr>
                <w:rFonts w:eastAsiaTheme="minorEastAsia" w:cs="Calibri Light"/>
                <w:b/>
              </w:rPr>
            </w:pPr>
            <w:r w:rsidRPr="00374C38">
              <w:rPr>
                <w:rFonts w:eastAsiaTheme="minorEastAsia" w:cs="Calibri Light"/>
                <w:b/>
              </w:rPr>
              <w:t>Type krav</w:t>
            </w:r>
          </w:p>
        </w:tc>
        <w:tc>
          <w:tcPr>
            <w:tcW w:w="4058" w:type="dxa"/>
          </w:tcPr>
          <w:p w14:paraId="264C7D2D" w14:textId="77777777" w:rsidR="007406E8" w:rsidRPr="00374C38" w:rsidRDefault="007406E8">
            <w:pPr>
              <w:spacing w:after="160" w:line="259" w:lineRule="auto"/>
              <w:rPr>
                <w:rFonts w:eastAsiaTheme="minorEastAsia" w:cs="Calibri Light"/>
                <w:b/>
              </w:rPr>
            </w:pPr>
            <w:r w:rsidRPr="00374C38">
              <w:rPr>
                <w:rFonts w:eastAsiaTheme="minorEastAsia" w:cs="Calibri Light"/>
                <w:b/>
              </w:rPr>
              <w:t>Beskrivelse – krav til kompetanse og erfaring</w:t>
            </w:r>
          </w:p>
        </w:tc>
        <w:tc>
          <w:tcPr>
            <w:tcW w:w="4024" w:type="dxa"/>
          </w:tcPr>
          <w:p w14:paraId="15EF3DC0" w14:textId="3863BC3D" w:rsidR="007406E8" w:rsidRPr="00374C38" w:rsidRDefault="007406E8">
            <w:pPr>
              <w:spacing w:after="160" w:line="259" w:lineRule="auto"/>
              <w:rPr>
                <w:rFonts w:cs="Calibri Light"/>
                <w:b/>
              </w:rPr>
            </w:pPr>
            <w:r>
              <w:rPr>
                <w:rFonts w:cs="Calibri Light"/>
                <w:b/>
              </w:rPr>
              <w:t>Besvarelse</w:t>
            </w:r>
          </w:p>
        </w:tc>
        <w:tc>
          <w:tcPr>
            <w:tcW w:w="1269" w:type="dxa"/>
          </w:tcPr>
          <w:p w14:paraId="53EF4384" w14:textId="1041A236" w:rsidR="007406E8" w:rsidRDefault="007406E8">
            <w:pPr>
              <w:spacing w:after="160" w:line="259" w:lineRule="auto"/>
              <w:rPr>
                <w:rFonts w:cs="Calibri Light"/>
                <w:b/>
              </w:rPr>
            </w:pPr>
            <w:r>
              <w:rPr>
                <w:rFonts w:cs="Calibri Light"/>
                <w:b/>
              </w:rPr>
              <w:t>Oppfylles ja/nei</w:t>
            </w:r>
          </w:p>
        </w:tc>
      </w:tr>
      <w:tr w:rsidR="007406E8" w14:paraId="0ABC9966" w14:textId="1CFE12CC" w:rsidTr="007406E8">
        <w:tc>
          <w:tcPr>
            <w:tcW w:w="714" w:type="dxa"/>
          </w:tcPr>
          <w:p w14:paraId="22A43374" w14:textId="77777777" w:rsidR="007406E8" w:rsidRDefault="007406E8">
            <w:pPr>
              <w:pStyle w:val="Brdtekst"/>
              <w:spacing w:before="122" w:line="300" w:lineRule="auto"/>
              <w:ind w:right="314"/>
              <w:jc w:val="center"/>
            </w:pPr>
            <w:r>
              <w:t>1</w:t>
            </w:r>
          </w:p>
        </w:tc>
        <w:tc>
          <w:tcPr>
            <w:tcW w:w="697" w:type="dxa"/>
          </w:tcPr>
          <w:p w14:paraId="1056B4F9" w14:textId="77777777" w:rsidR="007406E8" w:rsidRPr="00DB4979" w:rsidRDefault="007406E8">
            <w:pPr>
              <w:keepNext/>
              <w:jc w:val="center"/>
            </w:pPr>
            <w:r>
              <w:t>E</w:t>
            </w:r>
          </w:p>
        </w:tc>
        <w:tc>
          <w:tcPr>
            <w:tcW w:w="4058" w:type="dxa"/>
          </w:tcPr>
          <w:p w14:paraId="6969610A" w14:textId="77777777" w:rsidR="007406E8" w:rsidRDefault="007406E8">
            <w:pPr>
              <w:keepNext/>
            </w:pPr>
            <w:r w:rsidRPr="00DB4979">
              <w:t xml:space="preserve">Høyere utdanning innenfor økonomi eller tilsvarende, fortrinnsvis på masternivå </w:t>
            </w:r>
          </w:p>
        </w:tc>
        <w:tc>
          <w:tcPr>
            <w:tcW w:w="4024" w:type="dxa"/>
            <w:shd w:val="clear" w:color="auto" w:fill="EAF1DD" w:themeFill="accent3" w:themeFillTint="33"/>
          </w:tcPr>
          <w:p w14:paraId="7EB428F4" w14:textId="7CCEB250" w:rsidR="007406E8" w:rsidRPr="007406E8" w:rsidRDefault="007406E8">
            <w:pPr>
              <w:keepNext/>
              <w:rPr>
                <w:i/>
                <w:iCs/>
              </w:rPr>
            </w:pPr>
            <w:r w:rsidRPr="007406E8">
              <w:rPr>
                <w:i/>
                <w:iCs/>
              </w:rPr>
              <w:t>Beskrives i CV vedlagt for hver tilbudt konsulent</w:t>
            </w:r>
          </w:p>
        </w:tc>
        <w:tc>
          <w:tcPr>
            <w:tcW w:w="1269" w:type="dxa"/>
            <w:shd w:val="clear" w:color="auto" w:fill="EAF1DD" w:themeFill="accent3" w:themeFillTint="33"/>
          </w:tcPr>
          <w:p w14:paraId="5A23D401" w14:textId="77777777" w:rsidR="007406E8" w:rsidRPr="007406E8" w:rsidRDefault="007406E8">
            <w:pPr>
              <w:keepNext/>
              <w:rPr>
                <w:i/>
                <w:iCs/>
              </w:rPr>
            </w:pPr>
          </w:p>
        </w:tc>
      </w:tr>
      <w:tr w:rsidR="007406E8" w14:paraId="4B99F624" w14:textId="2B891789" w:rsidTr="007406E8">
        <w:trPr>
          <w:trHeight w:val="3281"/>
        </w:trPr>
        <w:tc>
          <w:tcPr>
            <w:tcW w:w="714" w:type="dxa"/>
          </w:tcPr>
          <w:p w14:paraId="00558C97" w14:textId="77777777" w:rsidR="007406E8" w:rsidRDefault="007406E8">
            <w:pPr>
              <w:pStyle w:val="Brdtekst"/>
              <w:spacing w:before="122" w:line="300" w:lineRule="auto"/>
              <w:ind w:right="314"/>
              <w:jc w:val="center"/>
            </w:pPr>
            <w:r>
              <w:lastRenderedPageBreak/>
              <w:t>2</w:t>
            </w:r>
          </w:p>
          <w:p w14:paraId="6CFF289C" w14:textId="77777777" w:rsidR="007406E8" w:rsidRDefault="007406E8">
            <w:pPr>
              <w:pStyle w:val="Brdtekst"/>
              <w:spacing w:before="122" w:line="300" w:lineRule="auto"/>
              <w:ind w:right="314"/>
              <w:jc w:val="center"/>
            </w:pPr>
          </w:p>
        </w:tc>
        <w:tc>
          <w:tcPr>
            <w:tcW w:w="697" w:type="dxa"/>
          </w:tcPr>
          <w:p w14:paraId="13C5EBE0" w14:textId="77777777" w:rsidR="007406E8" w:rsidRDefault="007406E8">
            <w:pPr>
              <w:keepNext/>
              <w:jc w:val="center"/>
            </w:pPr>
            <w:r>
              <w:t>E</w:t>
            </w:r>
          </w:p>
          <w:p w14:paraId="2AF6B456" w14:textId="77777777" w:rsidR="007406E8" w:rsidRDefault="007406E8">
            <w:pPr>
              <w:keepNext/>
              <w:jc w:val="center"/>
            </w:pPr>
          </w:p>
        </w:tc>
        <w:tc>
          <w:tcPr>
            <w:tcW w:w="4058" w:type="dxa"/>
          </w:tcPr>
          <w:p w14:paraId="5571176A" w14:textId="77777777" w:rsidR="007406E8" w:rsidRPr="00DB4979" w:rsidRDefault="007406E8">
            <w:pPr>
              <w:keepNext/>
            </w:pPr>
            <w:r>
              <w:t>Mer enn 5 års relevant arbeidserfaring med spisskompetanse innen en eller flere av følgende områder:</w:t>
            </w:r>
          </w:p>
          <w:p w14:paraId="6E9C24FB" w14:textId="77777777" w:rsidR="007406E8" w:rsidRPr="007C3479" w:rsidRDefault="007406E8">
            <w:pPr>
              <w:pStyle w:val="Listeavsnitt"/>
              <w:keepNext/>
              <w:numPr>
                <w:ilvl w:val="0"/>
                <w:numId w:val="37"/>
              </w:numPr>
            </w:pPr>
            <w:r w:rsidRPr="007C3479">
              <w:t>Bør ha erfaring med statlig virksomhetsstyring og rapportering til etatsstyrer/myndighet</w:t>
            </w:r>
          </w:p>
          <w:p w14:paraId="7743AB77" w14:textId="77777777" w:rsidR="007406E8" w:rsidRPr="007C3479" w:rsidRDefault="007406E8">
            <w:pPr>
              <w:pStyle w:val="Listeavsnitt"/>
              <w:keepNext/>
              <w:numPr>
                <w:ilvl w:val="0"/>
                <w:numId w:val="37"/>
              </w:numPr>
            </w:pPr>
            <w:r w:rsidRPr="007C3479">
              <w:t>Bør ha erfaring fra budsjettering, rapportering og regnskapsførsel herunder god kjennskap til reglement for økonomistyring i staten</w:t>
            </w:r>
          </w:p>
          <w:p w14:paraId="7A15DEDA" w14:textId="77777777" w:rsidR="007406E8" w:rsidRPr="007C3479" w:rsidRDefault="007406E8">
            <w:pPr>
              <w:pStyle w:val="Listeavsnitt"/>
              <w:keepNext/>
              <w:numPr>
                <w:ilvl w:val="0"/>
                <w:numId w:val="37"/>
              </w:numPr>
            </w:pPr>
            <w:r w:rsidRPr="007C3479">
              <w:t xml:space="preserve">Bør ha god kjennskap til økonomistyring i private virksomheter og fortrinnsvis internasjonale selskaper </w:t>
            </w:r>
          </w:p>
          <w:p w14:paraId="34133D51" w14:textId="77777777" w:rsidR="007406E8" w:rsidRPr="007C3479" w:rsidRDefault="007406E8">
            <w:pPr>
              <w:pStyle w:val="Listeavsnitt"/>
              <w:keepNext/>
              <w:numPr>
                <w:ilvl w:val="0"/>
                <w:numId w:val="37"/>
              </w:numPr>
            </w:pPr>
            <w:r w:rsidRPr="007C3479">
              <w:t>Bør ha kjennskap fra telecombransjen</w:t>
            </w:r>
          </w:p>
          <w:p w14:paraId="61242A76" w14:textId="77777777" w:rsidR="007406E8" w:rsidRDefault="007406E8">
            <w:pPr>
              <w:pStyle w:val="Listeavsnitt"/>
              <w:keepNext/>
              <w:numPr>
                <w:ilvl w:val="0"/>
                <w:numId w:val="37"/>
              </w:numPr>
            </w:pPr>
            <w:r w:rsidRPr="007C3479">
              <w:t>Bør ha erfaring fra større forprosjekt, anskaffelsesprosjekt, samt erfaring med usikkerhetsanalyser, prismodeller, anleggsregistrering mv.</w:t>
            </w:r>
          </w:p>
          <w:p w14:paraId="437DC922" w14:textId="77777777" w:rsidR="007406E8" w:rsidRPr="007C3479" w:rsidRDefault="007406E8">
            <w:pPr>
              <w:pStyle w:val="Listeavsnitt"/>
              <w:keepNext/>
              <w:widowControl w:val="0"/>
              <w:numPr>
                <w:ilvl w:val="0"/>
                <w:numId w:val="37"/>
              </w:numPr>
              <w:autoSpaceDE w:val="0"/>
              <w:autoSpaceDN w:val="0"/>
            </w:pPr>
            <w:r>
              <w:t>Bør ha erfaring fra p</w:t>
            </w:r>
            <w:r w:rsidRPr="004D27D3">
              <w:t>roblemstillinger knyttet til periodisert regnskap (SRS)</w:t>
            </w:r>
          </w:p>
        </w:tc>
        <w:tc>
          <w:tcPr>
            <w:tcW w:w="4024" w:type="dxa"/>
            <w:shd w:val="clear" w:color="auto" w:fill="EAF1DD" w:themeFill="accent3" w:themeFillTint="33"/>
          </w:tcPr>
          <w:p w14:paraId="6893BDE0" w14:textId="0E41E32D" w:rsidR="007406E8" w:rsidRPr="007406E8" w:rsidRDefault="007406E8" w:rsidP="007406E8">
            <w:pPr>
              <w:rPr>
                <w:i/>
                <w:iCs/>
              </w:rPr>
            </w:pPr>
            <w:r w:rsidRPr="007406E8">
              <w:rPr>
                <w:i/>
                <w:iCs/>
              </w:rPr>
              <w:t xml:space="preserve">En nærmere beskrivelse skal angis i vedlagt CV per tilbudt ressurs. Beskrivelsen skal inneholde beskrivelse av inntil 3 prosjekter hvor følgende informasjon skal fremgå: </w:t>
            </w:r>
          </w:p>
          <w:p w14:paraId="06E81677" w14:textId="77777777" w:rsidR="007406E8" w:rsidRPr="007406E8" w:rsidRDefault="007406E8" w:rsidP="007406E8">
            <w:pPr>
              <w:numPr>
                <w:ilvl w:val="0"/>
                <w:numId w:val="36"/>
              </w:numPr>
              <w:spacing w:before="0" w:after="0" w:line="259" w:lineRule="auto"/>
              <w:rPr>
                <w:i/>
                <w:iCs/>
              </w:rPr>
            </w:pPr>
            <w:r w:rsidRPr="007406E8">
              <w:rPr>
                <w:i/>
                <w:iCs/>
              </w:rPr>
              <w:t>Prosjektnavn og beskrivelse</w:t>
            </w:r>
          </w:p>
          <w:p w14:paraId="10B28FC7" w14:textId="77777777" w:rsidR="007406E8" w:rsidRPr="007406E8" w:rsidRDefault="007406E8" w:rsidP="007406E8">
            <w:pPr>
              <w:numPr>
                <w:ilvl w:val="0"/>
                <w:numId w:val="36"/>
              </w:numPr>
              <w:spacing w:before="0" w:after="0" w:line="259" w:lineRule="auto"/>
              <w:rPr>
                <w:i/>
                <w:iCs/>
              </w:rPr>
            </w:pPr>
            <w:r w:rsidRPr="007406E8">
              <w:rPr>
                <w:i/>
                <w:iCs/>
              </w:rPr>
              <w:t>Oppdragsgiver</w:t>
            </w:r>
          </w:p>
          <w:p w14:paraId="2D426FC7" w14:textId="77777777" w:rsidR="007406E8" w:rsidRPr="007406E8" w:rsidRDefault="007406E8" w:rsidP="007406E8">
            <w:pPr>
              <w:numPr>
                <w:ilvl w:val="0"/>
                <w:numId w:val="36"/>
              </w:numPr>
              <w:spacing w:before="0" w:after="0" w:line="259" w:lineRule="auto"/>
              <w:rPr>
                <w:i/>
                <w:iCs/>
              </w:rPr>
            </w:pPr>
            <w:r w:rsidRPr="007406E8">
              <w:rPr>
                <w:i/>
                <w:iCs/>
              </w:rPr>
              <w:t>Tidsperiode for gjennomføring</w:t>
            </w:r>
          </w:p>
          <w:p w14:paraId="68C6FEC1" w14:textId="77777777" w:rsidR="007406E8" w:rsidRPr="007406E8" w:rsidRDefault="007406E8" w:rsidP="007406E8">
            <w:pPr>
              <w:numPr>
                <w:ilvl w:val="0"/>
                <w:numId w:val="36"/>
              </w:numPr>
              <w:spacing w:before="0" w:after="0" w:line="259" w:lineRule="auto"/>
              <w:rPr>
                <w:i/>
                <w:iCs/>
              </w:rPr>
            </w:pPr>
            <w:r w:rsidRPr="007406E8">
              <w:rPr>
                <w:i/>
                <w:iCs/>
              </w:rPr>
              <w:t>Resultater og erfaringer fra prosjektet</w:t>
            </w:r>
          </w:p>
          <w:p w14:paraId="29F7A5E8" w14:textId="35282DAC" w:rsidR="007406E8" w:rsidRPr="007406E8" w:rsidRDefault="007406E8" w:rsidP="007406E8">
            <w:pPr>
              <w:pStyle w:val="Listeavsnitt"/>
              <w:keepNext/>
              <w:numPr>
                <w:ilvl w:val="0"/>
                <w:numId w:val="36"/>
              </w:numPr>
            </w:pPr>
            <w:r w:rsidRPr="007406E8">
              <w:rPr>
                <w:i/>
                <w:iCs/>
              </w:rPr>
              <w:t>Kontaktinformasjon til referansepersoner hos oppdragsgiver</w:t>
            </w:r>
          </w:p>
        </w:tc>
        <w:tc>
          <w:tcPr>
            <w:tcW w:w="1269" w:type="dxa"/>
            <w:shd w:val="clear" w:color="auto" w:fill="EAF1DD" w:themeFill="accent3" w:themeFillTint="33"/>
          </w:tcPr>
          <w:p w14:paraId="4558AF32" w14:textId="77777777" w:rsidR="007406E8" w:rsidRPr="007406E8" w:rsidRDefault="007406E8" w:rsidP="007406E8">
            <w:pPr>
              <w:rPr>
                <w:i/>
                <w:iCs/>
              </w:rPr>
            </w:pPr>
          </w:p>
        </w:tc>
      </w:tr>
      <w:tr w:rsidR="007406E8" w14:paraId="596A8AB8" w14:textId="7645F57D" w:rsidTr="007406E8">
        <w:trPr>
          <w:trHeight w:val="1270"/>
        </w:trPr>
        <w:tc>
          <w:tcPr>
            <w:tcW w:w="714" w:type="dxa"/>
          </w:tcPr>
          <w:p w14:paraId="6C84A648" w14:textId="77777777" w:rsidR="007406E8" w:rsidRDefault="007406E8">
            <w:pPr>
              <w:pStyle w:val="Brdtekst"/>
              <w:spacing w:before="122" w:line="300" w:lineRule="auto"/>
              <w:ind w:right="314"/>
              <w:jc w:val="center"/>
            </w:pPr>
            <w:r>
              <w:t>3</w:t>
            </w:r>
          </w:p>
        </w:tc>
        <w:tc>
          <w:tcPr>
            <w:tcW w:w="697" w:type="dxa"/>
          </w:tcPr>
          <w:p w14:paraId="37EC04E1" w14:textId="77777777" w:rsidR="007406E8" w:rsidRDefault="007406E8">
            <w:pPr>
              <w:keepNext/>
              <w:jc w:val="center"/>
            </w:pPr>
            <w:r>
              <w:t>E</w:t>
            </w:r>
          </w:p>
        </w:tc>
        <w:tc>
          <w:tcPr>
            <w:tcW w:w="4058" w:type="dxa"/>
          </w:tcPr>
          <w:p w14:paraId="7483F4CA" w14:textId="77777777" w:rsidR="007406E8" w:rsidRDefault="007406E8">
            <w:pPr>
              <w:pStyle w:val="TableParagraph"/>
              <w:spacing w:before="118"/>
              <w:rPr>
                <w:sz w:val="20"/>
              </w:rPr>
            </w:pPr>
            <w:r>
              <w:rPr>
                <w:sz w:val="20"/>
              </w:rPr>
              <w:t xml:space="preserve">Tilbudte ressurser bør kunne sikkerhetsklareres. </w:t>
            </w:r>
          </w:p>
          <w:p w14:paraId="0552ED69" w14:textId="77777777" w:rsidR="007406E8" w:rsidRDefault="007406E8">
            <w:pPr>
              <w:keepNext/>
            </w:pPr>
            <w:r w:rsidRPr="007C3479">
              <w:t>Dersom aktuelt for konkrete oppdrag, vil Kunden vil spesifisere behov for sikkerhetsklarering og graderingsnivå i avropet.</w:t>
            </w:r>
          </w:p>
        </w:tc>
        <w:tc>
          <w:tcPr>
            <w:tcW w:w="4024" w:type="dxa"/>
            <w:shd w:val="clear" w:color="auto" w:fill="EAF1DD" w:themeFill="accent3" w:themeFillTint="33"/>
          </w:tcPr>
          <w:p w14:paraId="6FCB8D2A" w14:textId="0421E203" w:rsidR="007406E8" w:rsidRPr="007406E8" w:rsidRDefault="007406E8">
            <w:pPr>
              <w:pStyle w:val="TableParagraph"/>
              <w:spacing w:before="118"/>
              <w:rPr>
                <w:i/>
                <w:iCs/>
                <w:sz w:val="20"/>
              </w:rPr>
            </w:pPr>
            <w:r w:rsidRPr="007406E8">
              <w:rPr>
                <w:i/>
                <w:iCs/>
                <w:sz w:val="20"/>
              </w:rPr>
              <w:t>Beskrivelse av om tilbudte ressurs kan sikkerhetsklareres skal angis i vedlagte CV for den tilbudte ressurs.</w:t>
            </w:r>
            <w:r w:rsidR="0020596D">
              <w:rPr>
                <w:i/>
                <w:iCs/>
                <w:sz w:val="20"/>
              </w:rPr>
              <w:t xml:space="preserve"> </w:t>
            </w:r>
            <w:r w:rsidR="00C91EE0">
              <w:rPr>
                <w:i/>
                <w:iCs/>
                <w:sz w:val="20"/>
              </w:rPr>
              <w:t>Det gis</w:t>
            </w:r>
            <w:r w:rsidR="0020596D">
              <w:rPr>
                <w:i/>
                <w:iCs/>
                <w:sz w:val="20"/>
              </w:rPr>
              <w:t xml:space="preserve"> positiv </w:t>
            </w:r>
            <w:r w:rsidR="00C91EE0">
              <w:rPr>
                <w:i/>
                <w:iCs/>
                <w:sz w:val="20"/>
              </w:rPr>
              <w:t xml:space="preserve">uttelling dersom </w:t>
            </w:r>
            <w:r w:rsidR="000A381E">
              <w:rPr>
                <w:i/>
                <w:iCs/>
                <w:sz w:val="20"/>
              </w:rPr>
              <w:t>en eller flere av de</w:t>
            </w:r>
            <w:r w:rsidR="0020596D">
              <w:rPr>
                <w:i/>
                <w:iCs/>
                <w:sz w:val="20"/>
              </w:rPr>
              <w:t xml:space="preserve"> tilbudte </w:t>
            </w:r>
            <w:r w:rsidR="000A381E">
              <w:rPr>
                <w:i/>
                <w:iCs/>
                <w:sz w:val="20"/>
              </w:rPr>
              <w:t>ressursene</w:t>
            </w:r>
            <w:r w:rsidR="0020596D">
              <w:rPr>
                <w:i/>
                <w:iCs/>
                <w:sz w:val="20"/>
              </w:rPr>
              <w:t xml:space="preserve"> allerede er sikkerhetsklarert.</w:t>
            </w:r>
          </w:p>
        </w:tc>
        <w:tc>
          <w:tcPr>
            <w:tcW w:w="1269" w:type="dxa"/>
            <w:shd w:val="clear" w:color="auto" w:fill="EAF1DD" w:themeFill="accent3" w:themeFillTint="33"/>
          </w:tcPr>
          <w:p w14:paraId="74E7C4ED" w14:textId="77777777" w:rsidR="007406E8" w:rsidRPr="007406E8" w:rsidRDefault="007406E8">
            <w:pPr>
              <w:pStyle w:val="TableParagraph"/>
              <w:spacing w:before="118"/>
              <w:rPr>
                <w:i/>
                <w:iCs/>
                <w:sz w:val="20"/>
              </w:rPr>
            </w:pPr>
          </w:p>
        </w:tc>
      </w:tr>
    </w:tbl>
    <w:p w14:paraId="32B2C64D" w14:textId="77777777" w:rsidR="004B0444" w:rsidRDefault="004B0444" w:rsidP="004B0444">
      <w:pPr>
        <w:pStyle w:val="Overskrift2"/>
        <w:rPr>
          <w:rFonts w:cs="Calibri Light"/>
        </w:rPr>
      </w:pPr>
      <w:r>
        <w:rPr>
          <w:rFonts w:eastAsia="Times New Roman" w:cs="Calibri Light"/>
          <w:i/>
          <w:szCs w:val="24"/>
          <w:lang w:val="nb"/>
        </w:rPr>
        <w:tab/>
      </w:r>
      <w:bookmarkStart w:id="11" w:name="_Toc230263916"/>
      <w:r w:rsidRPr="00E14B0A">
        <w:rPr>
          <w:rFonts w:cs="Calibri Light"/>
        </w:rPr>
        <w:t>Leverandørens kjerneteam</w:t>
      </w:r>
      <w:r>
        <w:rPr>
          <w:rFonts w:cs="Calibri Light"/>
        </w:rPr>
        <w:t xml:space="preserve"> - nøkkelressurser</w:t>
      </w:r>
      <w:bookmarkEnd w:id="11"/>
    </w:p>
    <w:p w14:paraId="0F6E5304" w14:textId="3E356878" w:rsidR="004B0444" w:rsidRDefault="004B0444" w:rsidP="004B0444">
      <w:r>
        <w:t>Leverandørens ressurser i kjerneteam som oppfyller kravene for fagansvarlig/prosjektansvarlig, jf. pkt. 1.2, er som følger:</w:t>
      </w:r>
    </w:p>
    <w:tbl>
      <w:tblPr>
        <w:tblStyle w:val="Rutenettabell1lys"/>
        <w:tblW w:w="10762" w:type="dxa"/>
        <w:tblLayout w:type="fixed"/>
        <w:tblLook w:val="01E0" w:firstRow="1" w:lastRow="1" w:firstColumn="1" w:lastColumn="1" w:noHBand="0" w:noVBand="0"/>
      </w:tblPr>
      <w:tblGrid>
        <w:gridCol w:w="2169"/>
        <w:gridCol w:w="2169"/>
        <w:gridCol w:w="3212"/>
        <w:gridCol w:w="3212"/>
      </w:tblGrid>
      <w:tr w:rsidR="004B0444" w:rsidRPr="004132A6" w14:paraId="1C56A113" w14:textId="77777777">
        <w:trPr>
          <w:cnfStyle w:val="100000000000" w:firstRow="1" w:lastRow="0" w:firstColumn="0" w:lastColumn="0" w:oddVBand="0" w:evenVBand="0" w:oddHBand="0"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2169" w:type="dxa"/>
          </w:tcPr>
          <w:p w14:paraId="1673682B" w14:textId="77777777" w:rsidR="004B0444" w:rsidRPr="007955CC" w:rsidRDefault="004B0444">
            <w:r>
              <w:t>Navn</w:t>
            </w:r>
          </w:p>
        </w:tc>
        <w:tc>
          <w:tcPr>
            <w:tcW w:w="2169" w:type="dxa"/>
          </w:tcPr>
          <w:p w14:paraId="646FF76F" w14:textId="77777777" w:rsidR="004B0444" w:rsidRPr="007955CC" w:rsidRDefault="004B0444">
            <w:pPr>
              <w:cnfStyle w:val="100000000000" w:firstRow="1" w:lastRow="0" w:firstColumn="0" w:lastColumn="0" w:oddVBand="0" w:evenVBand="0" w:oddHBand="0" w:evenHBand="0" w:firstRowFirstColumn="0" w:firstRowLastColumn="0" w:lastRowFirstColumn="0" w:lastRowLastColumn="0"/>
            </w:pPr>
            <w:r>
              <w:t>Stilling</w:t>
            </w:r>
          </w:p>
        </w:tc>
        <w:tc>
          <w:tcPr>
            <w:tcW w:w="3212" w:type="dxa"/>
          </w:tcPr>
          <w:p w14:paraId="367457E8" w14:textId="77777777" w:rsidR="004B0444" w:rsidRPr="007955CC" w:rsidRDefault="004B0444">
            <w:pPr>
              <w:cnfStyle w:val="100000000000" w:firstRow="1" w:lastRow="0" w:firstColumn="0" w:lastColumn="0" w:oddVBand="0" w:evenVBand="0" w:oddHBand="0" w:evenHBand="0" w:firstRowFirstColumn="0" w:firstRowLastColumn="0" w:lastRowFirstColumn="0" w:lastRowLastColumn="0"/>
            </w:pPr>
            <w:r w:rsidRPr="007955CC">
              <w:t>Nøkkelkompetanse</w:t>
            </w:r>
          </w:p>
        </w:tc>
        <w:tc>
          <w:tcPr>
            <w:cnfStyle w:val="000100000000" w:firstRow="0" w:lastRow="0" w:firstColumn="0" w:lastColumn="1" w:oddVBand="0" w:evenVBand="0" w:oddHBand="0" w:evenHBand="0" w:firstRowFirstColumn="0" w:firstRowLastColumn="0" w:lastRowFirstColumn="0" w:lastRowLastColumn="0"/>
            <w:tcW w:w="3212" w:type="dxa"/>
          </w:tcPr>
          <w:p w14:paraId="285D3F6B" w14:textId="77777777" w:rsidR="004B0444" w:rsidRPr="007955CC" w:rsidRDefault="004B0444">
            <w:r w:rsidRPr="007955CC">
              <w:t>Tlf.nr./epostadresse</w:t>
            </w:r>
          </w:p>
        </w:tc>
      </w:tr>
      <w:tr w:rsidR="004B0444" w14:paraId="1F40D940" w14:textId="77777777">
        <w:trPr>
          <w:trHeight w:val="515"/>
        </w:trPr>
        <w:tc>
          <w:tcPr>
            <w:cnfStyle w:val="001000000000" w:firstRow="0" w:lastRow="0" w:firstColumn="1" w:lastColumn="0" w:oddVBand="0" w:evenVBand="0" w:oddHBand="0" w:evenHBand="0" w:firstRowFirstColumn="0" w:firstRowLastColumn="0" w:lastRowFirstColumn="0" w:lastRowLastColumn="0"/>
            <w:tcW w:w="2169" w:type="dxa"/>
            <w:shd w:val="clear" w:color="auto" w:fill="EAF1DD" w:themeFill="accent3" w:themeFillTint="33"/>
          </w:tcPr>
          <w:p w14:paraId="426E0808" w14:textId="77777777" w:rsidR="004B0444" w:rsidRDefault="004B0444"/>
        </w:tc>
        <w:tc>
          <w:tcPr>
            <w:tcW w:w="2169" w:type="dxa"/>
            <w:shd w:val="clear" w:color="auto" w:fill="EAF1DD" w:themeFill="accent3" w:themeFillTint="33"/>
          </w:tcPr>
          <w:p w14:paraId="1236E23E" w14:textId="77777777" w:rsidR="004B0444" w:rsidRPr="007955CC" w:rsidRDefault="004B0444">
            <w:pPr>
              <w:cnfStyle w:val="000000000000" w:firstRow="0" w:lastRow="0" w:firstColumn="0" w:lastColumn="0" w:oddVBand="0" w:evenVBand="0" w:oddHBand="0" w:evenHBand="0" w:firstRowFirstColumn="0" w:firstRowLastColumn="0" w:lastRowFirstColumn="0" w:lastRowLastColumn="0"/>
            </w:pPr>
          </w:p>
        </w:tc>
        <w:tc>
          <w:tcPr>
            <w:tcW w:w="3212" w:type="dxa"/>
            <w:shd w:val="clear" w:color="auto" w:fill="EAF1DD" w:themeFill="accent3" w:themeFillTint="33"/>
          </w:tcPr>
          <w:p w14:paraId="5E921500" w14:textId="77777777" w:rsidR="004B0444" w:rsidRPr="007955CC" w:rsidRDefault="004B0444">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3212" w:type="dxa"/>
            <w:shd w:val="clear" w:color="auto" w:fill="EAF1DD" w:themeFill="accent3" w:themeFillTint="33"/>
          </w:tcPr>
          <w:p w14:paraId="253C8ED9" w14:textId="77777777" w:rsidR="004B0444" w:rsidRPr="007955CC" w:rsidRDefault="004B0444"/>
        </w:tc>
      </w:tr>
      <w:tr w:rsidR="004B0444" w14:paraId="76E1207B" w14:textId="77777777">
        <w:trPr>
          <w:trHeight w:val="543"/>
        </w:trPr>
        <w:tc>
          <w:tcPr>
            <w:cnfStyle w:val="001000000000" w:firstRow="0" w:lastRow="0" w:firstColumn="1" w:lastColumn="0" w:oddVBand="0" w:evenVBand="0" w:oddHBand="0" w:evenHBand="0" w:firstRowFirstColumn="0" w:firstRowLastColumn="0" w:lastRowFirstColumn="0" w:lastRowLastColumn="0"/>
            <w:tcW w:w="2169" w:type="dxa"/>
            <w:shd w:val="clear" w:color="auto" w:fill="EAF1DD" w:themeFill="accent3" w:themeFillTint="33"/>
          </w:tcPr>
          <w:p w14:paraId="15DB2B7E" w14:textId="77777777" w:rsidR="004B0444" w:rsidRDefault="004B0444"/>
        </w:tc>
        <w:tc>
          <w:tcPr>
            <w:tcW w:w="2169" w:type="dxa"/>
            <w:shd w:val="clear" w:color="auto" w:fill="EAF1DD" w:themeFill="accent3" w:themeFillTint="33"/>
          </w:tcPr>
          <w:p w14:paraId="14203FF1" w14:textId="77777777" w:rsidR="004B0444" w:rsidRPr="007955CC" w:rsidRDefault="004B0444">
            <w:pPr>
              <w:cnfStyle w:val="000000000000" w:firstRow="0" w:lastRow="0" w:firstColumn="0" w:lastColumn="0" w:oddVBand="0" w:evenVBand="0" w:oddHBand="0" w:evenHBand="0" w:firstRowFirstColumn="0" w:firstRowLastColumn="0" w:lastRowFirstColumn="0" w:lastRowLastColumn="0"/>
            </w:pPr>
          </w:p>
        </w:tc>
        <w:tc>
          <w:tcPr>
            <w:tcW w:w="3212" w:type="dxa"/>
            <w:shd w:val="clear" w:color="auto" w:fill="EAF1DD" w:themeFill="accent3" w:themeFillTint="33"/>
          </w:tcPr>
          <w:p w14:paraId="3441B8BF" w14:textId="77777777" w:rsidR="004B0444" w:rsidRPr="007955CC" w:rsidRDefault="004B0444">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3212" w:type="dxa"/>
            <w:shd w:val="clear" w:color="auto" w:fill="EAF1DD" w:themeFill="accent3" w:themeFillTint="33"/>
          </w:tcPr>
          <w:p w14:paraId="58595A11" w14:textId="77777777" w:rsidR="004B0444" w:rsidRPr="007955CC" w:rsidRDefault="004B0444"/>
        </w:tc>
      </w:tr>
      <w:tr w:rsidR="004B0444" w14:paraId="0889F96B" w14:textId="77777777">
        <w:trPr>
          <w:cnfStyle w:val="010000000000" w:firstRow="0" w:lastRow="1" w:firstColumn="0" w:lastColumn="0" w:oddVBand="0" w:evenVBand="0" w:oddHBand="0"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2169" w:type="dxa"/>
            <w:shd w:val="clear" w:color="auto" w:fill="EAF1DD" w:themeFill="accent3" w:themeFillTint="33"/>
          </w:tcPr>
          <w:p w14:paraId="35A7F483" w14:textId="77777777" w:rsidR="004B0444" w:rsidRDefault="004B0444"/>
        </w:tc>
        <w:tc>
          <w:tcPr>
            <w:tcW w:w="2169" w:type="dxa"/>
            <w:shd w:val="clear" w:color="auto" w:fill="EAF1DD" w:themeFill="accent3" w:themeFillTint="33"/>
          </w:tcPr>
          <w:p w14:paraId="075C19BD" w14:textId="77777777" w:rsidR="004B0444" w:rsidRPr="007955CC" w:rsidRDefault="004B0444">
            <w:pPr>
              <w:cnfStyle w:val="010000000000" w:firstRow="0" w:lastRow="1" w:firstColumn="0" w:lastColumn="0" w:oddVBand="0" w:evenVBand="0" w:oddHBand="0" w:evenHBand="0" w:firstRowFirstColumn="0" w:firstRowLastColumn="0" w:lastRowFirstColumn="0" w:lastRowLastColumn="0"/>
            </w:pPr>
          </w:p>
        </w:tc>
        <w:tc>
          <w:tcPr>
            <w:tcW w:w="3212" w:type="dxa"/>
            <w:shd w:val="clear" w:color="auto" w:fill="EAF1DD" w:themeFill="accent3" w:themeFillTint="33"/>
          </w:tcPr>
          <w:p w14:paraId="73541A75" w14:textId="77777777" w:rsidR="004B0444" w:rsidRPr="007955CC" w:rsidRDefault="004B0444">
            <w:pPr>
              <w:cnfStyle w:val="010000000000" w:firstRow="0" w:lastRow="1"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3212" w:type="dxa"/>
            <w:shd w:val="clear" w:color="auto" w:fill="EAF1DD" w:themeFill="accent3" w:themeFillTint="33"/>
          </w:tcPr>
          <w:p w14:paraId="7C88008C" w14:textId="77777777" w:rsidR="004B0444" w:rsidRPr="007955CC" w:rsidRDefault="004B0444"/>
        </w:tc>
      </w:tr>
    </w:tbl>
    <w:p w14:paraId="30322968" w14:textId="38EC197A" w:rsidR="004B0444" w:rsidRDefault="004B0444" w:rsidP="004B0444">
      <w:pPr>
        <w:rPr>
          <w:rFonts w:cs="Calibri Light"/>
          <w:szCs w:val="20"/>
        </w:rPr>
      </w:pPr>
      <w:r w:rsidRPr="005465E8">
        <w:rPr>
          <w:rFonts w:cs="Calibri Light"/>
          <w:szCs w:val="20"/>
        </w:rPr>
        <w:t xml:space="preserve">I forbindelse med det enkelte avrop, kan </w:t>
      </w:r>
      <w:r>
        <w:rPr>
          <w:rFonts w:cs="Calibri Light"/>
          <w:szCs w:val="20"/>
        </w:rPr>
        <w:t>l</w:t>
      </w:r>
      <w:r w:rsidRPr="005465E8">
        <w:rPr>
          <w:rFonts w:cs="Calibri Light"/>
          <w:szCs w:val="20"/>
        </w:rPr>
        <w:t>everandøren i tillegg benytte øvrige ressurser i samsvar med kravene i pkt.</w:t>
      </w:r>
      <w:r>
        <w:rPr>
          <w:rFonts w:cs="Calibri Light"/>
          <w:szCs w:val="20"/>
        </w:rPr>
        <w:t xml:space="preserve"> 1.</w:t>
      </w:r>
      <w:r w:rsidR="00345CC7">
        <w:rPr>
          <w:rFonts w:cs="Calibri Light"/>
          <w:szCs w:val="20"/>
        </w:rPr>
        <w:t>4</w:t>
      </w:r>
      <w:r>
        <w:rPr>
          <w:rFonts w:cs="Calibri Light"/>
          <w:szCs w:val="20"/>
        </w:rPr>
        <w:t>.</w:t>
      </w:r>
      <w:r w:rsidR="00DE57C1">
        <w:rPr>
          <w:rFonts w:cs="Calibri Light"/>
          <w:szCs w:val="20"/>
        </w:rPr>
        <w:t xml:space="preserve"> Øvrige krav til konsulentenes kompetanse og erfaring vil bli nærmere beskrevet i det enkelte avrop.</w:t>
      </w:r>
    </w:p>
    <w:p w14:paraId="0F6B42B7" w14:textId="77777777" w:rsidR="004B0444" w:rsidRPr="002E57E3" w:rsidRDefault="004B0444" w:rsidP="004B0444">
      <w:pPr>
        <w:pStyle w:val="Overskrift2"/>
        <w:rPr>
          <w:rFonts w:cs="Calibri Light"/>
        </w:rPr>
      </w:pPr>
      <w:bookmarkStart w:id="12" w:name="_Toc198811503"/>
      <w:bookmarkStart w:id="13" w:name="_Toc230263917"/>
      <w:r w:rsidRPr="002E57E3">
        <w:rPr>
          <w:rFonts w:cs="Calibri Light"/>
        </w:rPr>
        <w:t>Utskifting av nøkkel</w:t>
      </w:r>
      <w:r>
        <w:rPr>
          <w:rFonts w:cs="Calibri Light"/>
        </w:rPr>
        <w:t>ressurser</w:t>
      </w:r>
      <w:r w:rsidRPr="002E57E3">
        <w:rPr>
          <w:rFonts w:cs="Calibri Light"/>
        </w:rPr>
        <w:t xml:space="preserve"> i kjerneteam</w:t>
      </w:r>
      <w:bookmarkEnd w:id="12"/>
      <w:bookmarkEnd w:id="13"/>
    </w:p>
    <w:p w14:paraId="20EB2858" w14:textId="77777777" w:rsidR="004B0444" w:rsidRDefault="004B0444" w:rsidP="004B0444">
      <w:pPr>
        <w:rPr>
          <w:rFonts w:cs="Calibri Light"/>
          <w:szCs w:val="20"/>
        </w:rPr>
      </w:pPr>
      <w:r w:rsidRPr="00122048">
        <w:rPr>
          <w:rFonts w:cs="Calibri Light"/>
          <w:szCs w:val="20"/>
        </w:rPr>
        <w:t>Utskifting av nøkkel</w:t>
      </w:r>
      <w:r>
        <w:rPr>
          <w:rFonts w:cs="Calibri Light"/>
          <w:szCs w:val="20"/>
        </w:rPr>
        <w:t>ressurser</w:t>
      </w:r>
      <w:r w:rsidRPr="00122048">
        <w:rPr>
          <w:rFonts w:cs="Calibri Light"/>
          <w:szCs w:val="20"/>
        </w:rPr>
        <w:t xml:space="preserve"> i </w:t>
      </w:r>
      <w:r>
        <w:rPr>
          <w:rFonts w:cs="Calibri Light"/>
          <w:szCs w:val="20"/>
        </w:rPr>
        <w:t>l</w:t>
      </w:r>
      <w:r w:rsidRPr="00122048">
        <w:rPr>
          <w:rFonts w:cs="Calibri Light"/>
          <w:szCs w:val="20"/>
        </w:rPr>
        <w:t xml:space="preserve">everandørens </w:t>
      </w:r>
      <w:r>
        <w:rPr>
          <w:rFonts w:cs="Calibri Light"/>
          <w:szCs w:val="20"/>
        </w:rPr>
        <w:t xml:space="preserve">nøkkelressurser </w:t>
      </w:r>
      <w:r w:rsidRPr="00122048">
        <w:rPr>
          <w:rFonts w:cs="Calibri Light"/>
          <w:szCs w:val="20"/>
        </w:rPr>
        <w:t xml:space="preserve">kjerneteam skal </w:t>
      </w:r>
      <w:r>
        <w:rPr>
          <w:rFonts w:cs="Calibri Light"/>
          <w:szCs w:val="20"/>
        </w:rPr>
        <w:t>varsles kunden uten ugrunnet opphold</w:t>
      </w:r>
      <w:r w:rsidRPr="00122048">
        <w:rPr>
          <w:rFonts w:cs="Calibri Light"/>
          <w:szCs w:val="20"/>
        </w:rPr>
        <w:t xml:space="preserve">. </w:t>
      </w:r>
      <w:r>
        <w:rPr>
          <w:rFonts w:cs="Calibri Light"/>
          <w:szCs w:val="20"/>
        </w:rPr>
        <w:t>N</w:t>
      </w:r>
      <w:r w:rsidRPr="00122048">
        <w:rPr>
          <w:rFonts w:cs="Calibri Light"/>
          <w:szCs w:val="20"/>
        </w:rPr>
        <w:t>økkel</w:t>
      </w:r>
      <w:r>
        <w:rPr>
          <w:rFonts w:cs="Calibri Light"/>
          <w:szCs w:val="20"/>
        </w:rPr>
        <w:t>ressurser</w:t>
      </w:r>
      <w:r w:rsidRPr="00122048">
        <w:rPr>
          <w:rFonts w:cs="Calibri Light"/>
          <w:szCs w:val="20"/>
        </w:rPr>
        <w:t xml:space="preserve"> skal byttes med tilsvarende </w:t>
      </w:r>
      <w:r>
        <w:rPr>
          <w:rFonts w:cs="Calibri Light"/>
          <w:szCs w:val="20"/>
        </w:rPr>
        <w:t>ressurser</w:t>
      </w:r>
      <w:r w:rsidRPr="00122048">
        <w:rPr>
          <w:rFonts w:cs="Calibri Light"/>
          <w:szCs w:val="20"/>
        </w:rPr>
        <w:t xml:space="preserve"> med tanke på erfarings-, utdannelses- og fagnivå. </w:t>
      </w:r>
    </w:p>
    <w:p w14:paraId="787784D8" w14:textId="77777777" w:rsidR="004B0444" w:rsidRPr="00122048" w:rsidRDefault="004B0444" w:rsidP="004B0444">
      <w:pPr>
        <w:rPr>
          <w:rFonts w:cs="Calibri Light"/>
          <w:szCs w:val="20"/>
        </w:rPr>
      </w:pPr>
      <w:r w:rsidRPr="00122048">
        <w:rPr>
          <w:rFonts w:cs="Calibri Light"/>
          <w:szCs w:val="20"/>
        </w:rPr>
        <w:t>Ved utsk</w:t>
      </w:r>
      <w:r>
        <w:rPr>
          <w:rFonts w:cs="Calibri Light"/>
          <w:szCs w:val="20"/>
        </w:rPr>
        <w:t>i</w:t>
      </w:r>
      <w:r w:rsidRPr="00122048">
        <w:rPr>
          <w:rFonts w:cs="Calibri Light"/>
          <w:szCs w:val="20"/>
        </w:rPr>
        <w:t xml:space="preserve">fting av nøkkelpersonell i kjerneteam som skyldes Leverandøren, bærer Leverandøren kostnadene ved </w:t>
      </w:r>
      <w:r>
        <w:rPr>
          <w:rFonts w:cs="Calibri Light"/>
          <w:szCs w:val="20"/>
        </w:rPr>
        <w:t>k</w:t>
      </w:r>
      <w:r w:rsidRPr="00122048">
        <w:rPr>
          <w:rFonts w:cs="Calibri Light"/>
          <w:szCs w:val="20"/>
        </w:rPr>
        <w:t>ompetanseoverføring til ny</w:t>
      </w:r>
      <w:r>
        <w:rPr>
          <w:rFonts w:cs="Calibri Light"/>
          <w:szCs w:val="20"/>
        </w:rPr>
        <w:t>/-e</w:t>
      </w:r>
      <w:r w:rsidRPr="00122048">
        <w:rPr>
          <w:rFonts w:cs="Calibri Light"/>
          <w:szCs w:val="20"/>
        </w:rPr>
        <w:t xml:space="preserve"> nøkkel</w:t>
      </w:r>
      <w:r>
        <w:rPr>
          <w:rFonts w:cs="Calibri Light"/>
          <w:szCs w:val="20"/>
        </w:rPr>
        <w:t>ressurser/-er</w:t>
      </w:r>
      <w:r w:rsidRPr="00122048">
        <w:rPr>
          <w:rFonts w:cs="Calibri Light"/>
          <w:szCs w:val="20"/>
        </w:rPr>
        <w:t xml:space="preserve">. </w:t>
      </w:r>
    </w:p>
    <w:p w14:paraId="1C303A3F" w14:textId="77777777" w:rsidR="004B0444" w:rsidRPr="00E14B0A" w:rsidRDefault="004B0444" w:rsidP="004B0444">
      <w:pPr>
        <w:rPr>
          <w:rFonts w:cs="Calibri Light"/>
          <w:szCs w:val="20"/>
        </w:rPr>
      </w:pPr>
      <w:r>
        <w:rPr>
          <w:rFonts w:cs="Calibri Light"/>
          <w:szCs w:val="20"/>
        </w:rPr>
        <w:t xml:space="preserve">Nytt/nye nøkkelressurser skal godkjennes av kunden. </w:t>
      </w:r>
      <w:r w:rsidRPr="00122048">
        <w:rPr>
          <w:rFonts w:cs="Calibri Light"/>
          <w:szCs w:val="20"/>
        </w:rPr>
        <w:t xml:space="preserve">Godkjenning av kan ikke nektes av </w:t>
      </w:r>
      <w:r>
        <w:rPr>
          <w:rFonts w:cs="Calibri Light"/>
          <w:szCs w:val="20"/>
        </w:rPr>
        <w:t>k</w:t>
      </w:r>
      <w:r w:rsidRPr="00122048">
        <w:rPr>
          <w:rFonts w:cs="Calibri Light"/>
          <w:szCs w:val="20"/>
        </w:rPr>
        <w:t>unden uten saklig grunn.</w:t>
      </w:r>
    </w:p>
    <w:p w14:paraId="01374C65" w14:textId="77777777" w:rsidR="004B0444" w:rsidRPr="00122048" w:rsidRDefault="004B0444" w:rsidP="004B0444">
      <w:pPr>
        <w:rPr>
          <w:rFonts w:cs="Calibri Light"/>
          <w:szCs w:val="20"/>
        </w:rPr>
      </w:pPr>
      <w:r>
        <w:rPr>
          <w:rFonts w:cs="Calibri Light"/>
          <w:szCs w:val="20"/>
        </w:rPr>
        <w:lastRenderedPageBreak/>
        <w:t>Kundens godkjenning av nytt/nye</w:t>
      </w:r>
      <w:r w:rsidRPr="00122048">
        <w:rPr>
          <w:rFonts w:cs="Calibri Light"/>
          <w:szCs w:val="20"/>
        </w:rPr>
        <w:t xml:space="preserve"> av nøkkel</w:t>
      </w:r>
      <w:r>
        <w:rPr>
          <w:rFonts w:cs="Calibri Light"/>
          <w:szCs w:val="20"/>
        </w:rPr>
        <w:t>ressurser</w:t>
      </w:r>
      <w:r w:rsidRPr="00122048">
        <w:rPr>
          <w:rFonts w:cs="Calibri Light"/>
          <w:szCs w:val="20"/>
        </w:rPr>
        <w:t xml:space="preserve"> skal nedfelles i </w:t>
      </w:r>
      <w:r>
        <w:rPr>
          <w:rFonts w:cs="Calibri Light"/>
          <w:szCs w:val="20"/>
        </w:rPr>
        <w:t>Bilag 7 Endringer i avtalen etter avtaleinngåelse, som skal</w:t>
      </w:r>
      <w:r w:rsidRPr="00122048">
        <w:rPr>
          <w:rFonts w:cs="Calibri Light"/>
          <w:szCs w:val="20"/>
        </w:rPr>
        <w:t xml:space="preserve"> signeres av </w:t>
      </w:r>
      <w:r>
        <w:rPr>
          <w:rFonts w:cs="Calibri Light"/>
          <w:szCs w:val="20"/>
        </w:rPr>
        <w:t>kunde og leverandør.</w:t>
      </w:r>
    </w:p>
    <w:p w14:paraId="241B6FCF" w14:textId="77777777" w:rsidR="00F1711B" w:rsidRPr="00F1711B" w:rsidRDefault="00F1711B" w:rsidP="000D03D0">
      <w:pPr>
        <w:rPr>
          <w:rFonts w:eastAsia="Times New Roman" w:cs="Calibri Light"/>
          <w:b/>
          <w:iCs/>
          <w:sz w:val="24"/>
          <w:szCs w:val="24"/>
          <w:u w:val="single"/>
        </w:rPr>
      </w:pPr>
    </w:p>
    <w:p w14:paraId="45589C93" w14:textId="77777777" w:rsidR="000D03D0" w:rsidRPr="0056113D" w:rsidRDefault="000D03D0" w:rsidP="000D03D0">
      <w:pPr>
        <w:rPr>
          <w:rFonts w:eastAsia="Times New Roman" w:cs="Calibri Light"/>
          <w:sz w:val="18"/>
          <w:szCs w:val="18"/>
        </w:rPr>
      </w:pPr>
    </w:p>
    <w:p w14:paraId="4525FE6C" w14:textId="77777777" w:rsidR="00A3415F" w:rsidRPr="0056113D" w:rsidRDefault="00A3415F" w:rsidP="000D03D0">
      <w:pPr>
        <w:rPr>
          <w:rFonts w:eastAsia="Times New Roman" w:cs="Calibri Light"/>
          <w:sz w:val="18"/>
          <w:szCs w:val="18"/>
        </w:rPr>
      </w:pPr>
    </w:p>
    <w:p w14:paraId="3BAE522A" w14:textId="77777777" w:rsidR="007D6EB0" w:rsidRPr="0056113D" w:rsidRDefault="007D6EB0" w:rsidP="007D6EB0">
      <w:pPr>
        <w:rPr>
          <w:rFonts w:cs="Calibri Light"/>
        </w:rPr>
      </w:pPr>
    </w:p>
    <w:p w14:paraId="762503D0" w14:textId="77777777" w:rsidR="003165DF" w:rsidRPr="0056113D" w:rsidRDefault="003165DF" w:rsidP="001615AA">
      <w:pPr>
        <w:rPr>
          <w:rFonts w:cs="Calibri Light"/>
          <w:szCs w:val="20"/>
          <w:highlight w:val="yellow"/>
        </w:rPr>
      </w:pPr>
    </w:p>
    <w:p w14:paraId="57DED8FD" w14:textId="77777777" w:rsidR="0078209A" w:rsidRPr="0056113D" w:rsidRDefault="0078209A" w:rsidP="001615AA">
      <w:pPr>
        <w:rPr>
          <w:rFonts w:cs="Calibri Light"/>
          <w:i/>
          <w:szCs w:val="20"/>
          <w:highlight w:val="yellow"/>
        </w:rPr>
      </w:pPr>
    </w:p>
    <w:p w14:paraId="1B374B90" w14:textId="77777777" w:rsidR="0078209A" w:rsidRPr="0056113D" w:rsidRDefault="0078209A" w:rsidP="001615AA">
      <w:pPr>
        <w:rPr>
          <w:rFonts w:cs="Calibri Light"/>
          <w:szCs w:val="20"/>
          <w:highlight w:val="yellow"/>
        </w:rPr>
        <w:sectPr w:rsidR="0078209A" w:rsidRPr="0056113D" w:rsidSect="00F1711B">
          <w:headerReference w:type="default" r:id="rId20"/>
          <w:pgSz w:w="11906" w:h="16838"/>
          <w:pgMar w:top="1134" w:right="567" w:bottom="1134" w:left="567" w:header="567" w:footer="567" w:gutter="0"/>
          <w:cols w:space="708"/>
          <w:docGrid w:linePitch="360"/>
        </w:sectPr>
      </w:pPr>
    </w:p>
    <w:p w14:paraId="1BD1EADD" w14:textId="767FC2B7" w:rsidR="00E063E7" w:rsidRPr="0056113D" w:rsidRDefault="0078209A" w:rsidP="00E8124A">
      <w:pPr>
        <w:pStyle w:val="Overskrift1"/>
        <w:ind w:left="432" w:hanging="432"/>
        <w:rPr>
          <w:rFonts w:ascii="Calibri Light" w:hAnsi="Calibri Light" w:cs="Calibri Light"/>
          <w:color w:val="auto"/>
        </w:rPr>
      </w:pPr>
      <w:bookmarkStart w:id="14" w:name="_Toc447712634"/>
      <w:r w:rsidRPr="0056113D">
        <w:rPr>
          <w:rFonts w:ascii="Calibri Light" w:hAnsi="Calibri Light" w:cs="Calibri Light"/>
          <w:color w:val="auto"/>
        </w:rPr>
        <w:lastRenderedPageBreak/>
        <w:t xml:space="preserve"> </w:t>
      </w:r>
      <w:bookmarkStart w:id="15" w:name="_Toc230263918"/>
      <w:bookmarkEnd w:id="14"/>
      <w:r w:rsidR="00DE57C1">
        <w:rPr>
          <w:rFonts w:ascii="Calibri Light" w:hAnsi="Calibri Light" w:cs="Calibri Light"/>
          <w:color w:val="auto"/>
        </w:rPr>
        <w:t>Avrops- og levering</w:t>
      </w:r>
      <w:r w:rsidR="009932A8" w:rsidRPr="0056113D">
        <w:rPr>
          <w:rFonts w:ascii="Calibri Light" w:hAnsi="Calibri Light" w:cs="Calibri Light"/>
          <w:color w:val="auto"/>
        </w:rPr>
        <w:t>sbetingelser</w:t>
      </w:r>
      <w:bookmarkEnd w:id="15"/>
    </w:p>
    <w:p w14:paraId="1F7DD063" w14:textId="77777777" w:rsidR="00720114" w:rsidRPr="0056113D" w:rsidRDefault="00720114" w:rsidP="00720114">
      <w:pPr>
        <w:pStyle w:val="Overskrift2"/>
        <w:rPr>
          <w:rFonts w:cs="Calibri Light"/>
        </w:rPr>
      </w:pPr>
      <w:bookmarkStart w:id="16" w:name="_Toc198811505"/>
      <w:bookmarkStart w:id="17" w:name="_Toc445906923"/>
      <w:bookmarkStart w:id="18" w:name="_Toc448904219"/>
      <w:bookmarkStart w:id="19" w:name="_Toc230263919"/>
      <w:r>
        <w:rPr>
          <w:rFonts w:cs="Calibri Light"/>
        </w:rPr>
        <w:t>Avrop på avtalen</w:t>
      </w:r>
      <w:bookmarkEnd w:id="16"/>
      <w:bookmarkEnd w:id="19"/>
    </w:p>
    <w:p w14:paraId="38B02548" w14:textId="77777777" w:rsidR="00720114" w:rsidRDefault="00720114" w:rsidP="00720114">
      <w:pPr>
        <w:rPr>
          <w:rFonts w:cs="Calibri Light"/>
          <w:szCs w:val="20"/>
        </w:rPr>
      </w:pPr>
      <w:bookmarkStart w:id="20" w:name="_Toc178844438"/>
      <w:r>
        <w:rPr>
          <w:rFonts w:cs="Calibri Light"/>
          <w:szCs w:val="20"/>
        </w:rPr>
        <w:t>Avrop på avtalen vil bli gjennomført gjennom kundens til enhver tid gjeldende digitale konkurransegjennomføringsverktøy, som p.t. er Mercell TendSign. Tilbud på avropet skal leveres i samme system, og avropsavtale signeres digitalt.</w:t>
      </w:r>
      <w:r>
        <w:rPr>
          <w:rStyle w:val="Fotnotereferanse"/>
          <w:rFonts w:cs="Calibri Light"/>
          <w:szCs w:val="20"/>
        </w:rPr>
        <w:footnoteReference w:id="2"/>
      </w:r>
    </w:p>
    <w:p w14:paraId="5893014A" w14:textId="77777777" w:rsidR="00720114" w:rsidRPr="00A704C8" w:rsidRDefault="00720114" w:rsidP="00720114">
      <w:pPr>
        <w:pStyle w:val="Overskrift2"/>
        <w:rPr>
          <w:rFonts w:cs="Calibri Light"/>
        </w:rPr>
      </w:pPr>
      <w:bookmarkStart w:id="21" w:name="_Toc198811506"/>
      <w:bookmarkStart w:id="22" w:name="_Toc230263920"/>
      <w:r w:rsidRPr="00A704C8">
        <w:rPr>
          <w:rFonts w:cs="Calibri Light"/>
        </w:rPr>
        <w:t>Leveringsbetingelser</w:t>
      </w:r>
      <w:bookmarkEnd w:id="21"/>
      <w:bookmarkEnd w:id="22"/>
    </w:p>
    <w:p w14:paraId="1AA54E53" w14:textId="77777777" w:rsidR="00720114" w:rsidRDefault="00720114" w:rsidP="00720114">
      <w:pPr>
        <w:rPr>
          <w:rFonts w:cs="Calibri Light"/>
          <w:szCs w:val="20"/>
        </w:rPr>
      </w:pPr>
      <w:r>
        <w:rPr>
          <w:rFonts w:cs="Calibri Light"/>
          <w:szCs w:val="20"/>
        </w:rPr>
        <w:t>For hvert enkelt avrop vil det bli angitt krav til hva oppdraget omfatter, hvordan det skal gjennomføres, i hvilket format et sluttresultat skal ferdigstilles/ overleveres, tidspunkt for ferdigstillelse og evt. andre forhold.</w:t>
      </w:r>
    </w:p>
    <w:p w14:paraId="52BA82D8" w14:textId="77777777" w:rsidR="00720114" w:rsidRPr="002E5F76" w:rsidRDefault="00720114" w:rsidP="00720114">
      <w:pPr>
        <w:pStyle w:val="Overskrift2"/>
        <w:rPr>
          <w:rFonts w:cs="Calibri Light"/>
        </w:rPr>
      </w:pPr>
      <w:bookmarkStart w:id="23" w:name="_Toc198811507"/>
      <w:bookmarkStart w:id="24" w:name="_Toc230263921"/>
      <w:r w:rsidRPr="002E5F76">
        <w:rPr>
          <w:rFonts w:cs="Calibri Light"/>
        </w:rPr>
        <w:t>Avtaledokumenter for det enkelte avrop</w:t>
      </w:r>
      <w:bookmarkEnd w:id="23"/>
      <w:bookmarkEnd w:id="24"/>
    </w:p>
    <w:bookmarkEnd w:id="20"/>
    <w:p w14:paraId="583A7740" w14:textId="77777777" w:rsidR="00720114" w:rsidRDefault="00720114" w:rsidP="00720114">
      <w:pPr>
        <w:rPr>
          <w:rFonts w:cs="Calibri Light"/>
        </w:rPr>
      </w:pPr>
      <w:r w:rsidRPr="003B7685">
        <w:rPr>
          <w:rFonts w:cs="Calibri Light"/>
        </w:rPr>
        <w:t>For det enkelte avrop, vil en av følgende avtaledokumenter gjelde:</w:t>
      </w:r>
    </w:p>
    <w:p w14:paraId="55FDC9D6" w14:textId="77777777" w:rsidR="00720114" w:rsidRDefault="00720114" w:rsidP="00720114">
      <w:pPr>
        <w:pStyle w:val="Listeavsnitt"/>
        <w:numPr>
          <w:ilvl w:val="0"/>
          <w:numId w:val="32"/>
        </w:numPr>
        <w:rPr>
          <w:rFonts w:cs="Calibri Light"/>
        </w:rPr>
      </w:pPr>
      <w:hyperlink r:id="rId21" w:history="1">
        <w:r w:rsidRPr="00BF642C">
          <w:rPr>
            <w:rStyle w:val="Hyperkobling"/>
            <w:rFonts w:cs="Calibri Light"/>
          </w:rPr>
          <w:t>SSA-B enkel</w:t>
        </w:r>
      </w:hyperlink>
    </w:p>
    <w:p w14:paraId="0434ECB0" w14:textId="77777777" w:rsidR="00720114" w:rsidRPr="00E50C84" w:rsidRDefault="00720114" w:rsidP="00720114">
      <w:pPr>
        <w:pStyle w:val="Listeavsnitt"/>
        <w:numPr>
          <w:ilvl w:val="0"/>
          <w:numId w:val="32"/>
        </w:numPr>
        <w:rPr>
          <w:rFonts w:cs="Calibri Light"/>
        </w:rPr>
      </w:pPr>
      <w:hyperlink r:id="rId22" w:history="1">
        <w:r w:rsidRPr="00BF642C">
          <w:rPr>
            <w:rStyle w:val="Hyperkobling"/>
            <w:rFonts w:cs="Calibri Light"/>
          </w:rPr>
          <w:t>SSA-B generell avtaletekst og SSA-B bilag</w:t>
        </w:r>
      </w:hyperlink>
      <w:r w:rsidRPr="00E50C84">
        <w:rPr>
          <w:rFonts w:cs="Calibri Light"/>
        </w:rPr>
        <w:t xml:space="preserve"> </w:t>
      </w:r>
    </w:p>
    <w:p w14:paraId="7D68DC86" w14:textId="77777777" w:rsidR="00720114" w:rsidRPr="00E50C84" w:rsidRDefault="00720114" w:rsidP="00720114">
      <w:pPr>
        <w:pStyle w:val="Listeavsnitt"/>
        <w:numPr>
          <w:ilvl w:val="0"/>
          <w:numId w:val="32"/>
        </w:numPr>
        <w:rPr>
          <w:rFonts w:cs="Calibri Light"/>
        </w:rPr>
      </w:pPr>
      <w:hyperlink r:id="rId23" w:history="1">
        <w:r w:rsidRPr="00724602">
          <w:rPr>
            <w:rStyle w:val="Hyperkobling"/>
            <w:rFonts w:cs="Calibri Light"/>
          </w:rPr>
          <w:t>SSA-O generell avtaletekst og SSA-O bilag</w:t>
        </w:r>
      </w:hyperlink>
      <w:r w:rsidRPr="00E50C84">
        <w:rPr>
          <w:rFonts w:cs="Calibri Light"/>
        </w:rPr>
        <w:t xml:space="preserve"> </w:t>
      </w:r>
    </w:p>
    <w:p w14:paraId="6394032F" w14:textId="77777777" w:rsidR="00487CDB" w:rsidRDefault="00487CDB" w:rsidP="00720114">
      <w:pPr>
        <w:rPr>
          <w:rFonts w:cs="Calibri Light"/>
        </w:rPr>
      </w:pPr>
    </w:p>
    <w:p w14:paraId="62790C0A" w14:textId="4395C42E" w:rsidR="00720114" w:rsidRPr="003B7685" w:rsidRDefault="00720114" w:rsidP="00720114">
      <w:pPr>
        <w:rPr>
          <w:rFonts w:cs="Calibri Light"/>
        </w:rPr>
      </w:pPr>
      <w:r>
        <w:rPr>
          <w:rFonts w:cs="Calibri Light"/>
        </w:rPr>
        <w:t>Hvilket avtaledokument som vil gjelde avhenger av det konkrete oppdragets omfang og kompleksitet, og vil fremgå av hvert enkelt avrop.</w:t>
      </w:r>
    </w:p>
    <w:p w14:paraId="6E629D38" w14:textId="6CBFE749" w:rsidR="00EC7598" w:rsidRPr="0056113D" w:rsidRDefault="00EC7598" w:rsidP="000411A5">
      <w:pPr>
        <w:rPr>
          <w:rFonts w:cs="Calibri Light"/>
          <w:b/>
        </w:rPr>
        <w:sectPr w:rsidR="00EC7598" w:rsidRPr="0056113D" w:rsidSect="00703FEE">
          <w:headerReference w:type="default" r:id="rId24"/>
          <w:pgSz w:w="11906" w:h="16838"/>
          <w:pgMar w:top="1134" w:right="567" w:bottom="1134" w:left="567" w:header="567" w:footer="567" w:gutter="0"/>
          <w:cols w:space="708"/>
          <w:docGrid w:linePitch="360"/>
        </w:sectPr>
      </w:pPr>
    </w:p>
    <w:p w14:paraId="1FB79975" w14:textId="1D7E48C6" w:rsidR="00E063E7" w:rsidRPr="0056113D" w:rsidRDefault="009D0752" w:rsidP="00E063E7">
      <w:pPr>
        <w:pStyle w:val="Overskrift1"/>
        <w:ind w:left="432" w:hanging="432"/>
        <w:rPr>
          <w:rFonts w:ascii="Calibri Light" w:hAnsi="Calibri Light" w:cs="Calibri Light"/>
          <w:color w:val="auto"/>
        </w:rPr>
      </w:pPr>
      <w:bookmarkStart w:id="25" w:name="_Toc447712636"/>
      <w:bookmarkStart w:id="26" w:name="_Toc423608186"/>
      <w:bookmarkEnd w:id="17"/>
      <w:bookmarkEnd w:id="18"/>
      <w:r w:rsidRPr="0056113D">
        <w:rPr>
          <w:rFonts w:ascii="Calibri Light" w:hAnsi="Calibri Light" w:cs="Calibri Light"/>
          <w:color w:val="auto"/>
        </w:rPr>
        <w:lastRenderedPageBreak/>
        <w:t xml:space="preserve"> </w:t>
      </w:r>
      <w:bookmarkStart w:id="27" w:name="_Toc230263922"/>
      <w:r w:rsidR="00E063E7" w:rsidRPr="0056113D">
        <w:rPr>
          <w:rFonts w:ascii="Calibri Light" w:hAnsi="Calibri Light" w:cs="Calibri Light"/>
          <w:color w:val="auto"/>
        </w:rPr>
        <w:t>Administrative bestemmelser</w:t>
      </w:r>
      <w:bookmarkEnd w:id="25"/>
      <w:bookmarkEnd w:id="27"/>
    </w:p>
    <w:p w14:paraId="6186F252" w14:textId="77777777" w:rsidR="00AF3D1A" w:rsidRPr="0056113D" w:rsidRDefault="00AF3D1A" w:rsidP="00AF3D1A">
      <w:pPr>
        <w:rPr>
          <w:rFonts w:cs="Calibri Light"/>
          <w:i/>
        </w:rPr>
      </w:pPr>
      <w:r w:rsidRPr="0056113D">
        <w:rPr>
          <w:rFonts w:cs="Calibri Light"/>
          <w:i/>
          <w:highlight w:val="yellow"/>
        </w:rPr>
        <w:t xml:space="preserve">Leverandøren skal besvare alle felter/ kolonner merket med </w:t>
      </w:r>
      <w:r w:rsidRPr="0056113D">
        <w:rPr>
          <w:rFonts w:cs="Calibri Light"/>
          <w:i/>
          <w:highlight w:val="yellow"/>
          <w:u w:val="single"/>
          <w:shd w:val="clear" w:color="auto" w:fill="D6E3BC" w:themeFill="accent3" w:themeFillTint="66"/>
        </w:rPr>
        <w:t>GRØNN FARGE</w:t>
      </w:r>
      <w:r w:rsidRPr="0056113D">
        <w:rPr>
          <w:rFonts w:cs="Calibri Light"/>
          <w:b/>
          <w:i/>
          <w:highlight w:val="yellow"/>
          <w:u w:val="single"/>
          <w:shd w:val="clear" w:color="auto" w:fill="C2D69B" w:themeFill="accent3" w:themeFillTint="99"/>
        </w:rPr>
        <w:t xml:space="preserve"> </w:t>
      </w:r>
      <w:r w:rsidRPr="0056113D">
        <w:rPr>
          <w:rFonts w:cs="Calibri Light"/>
          <w:i/>
          <w:highlight w:val="yellow"/>
        </w:rPr>
        <w:t>i bilag 4.</w:t>
      </w:r>
      <w:r w:rsidR="009E69CD" w:rsidRPr="0056113D">
        <w:rPr>
          <w:rStyle w:val="Fotnotereferanse"/>
          <w:rFonts w:cs="Calibri Light"/>
          <w:i/>
          <w:highlight w:val="yellow"/>
        </w:rPr>
        <w:footnoteReference w:id="3"/>
      </w:r>
    </w:p>
    <w:p w14:paraId="110B254F" w14:textId="77777777" w:rsidR="00E063E7" w:rsidRPr="0056113D" w:rsidRDefault="00E063E7" w:rsidP="00E063E7">
      <w:pPr>
        <w:pStyle w:val="Overskrift2"/>
        <w:rPr>
          <w:rFonts w:cs="Calibri Light"/>
        </w:rPr>
      </w:pPr>
      <w:bookmarkStart w:id="28" w:name="_Toc413923208"/>
      <w:bookmarkStart w:id="29" w:name="_Toc447712637"/>
      <w:bookmarkStart w:id="30" w:name="_Toc230263923"/>
      <w:r w:rsidRPr="0056113D">
        <w:rPr>
          <w:rFonts w:cs="Calibri Light"/>
        </w:rPr>
        <w:t>Partenes representanter</w:t>
      </w:r>
      <w:bookmarkEnd w:id="28"/>
      <w:bookmarkEnd w:id="29"/>
      <w:bookmarkEnd w:id="30"/>
    </w:p>
    <w:p w14:paraId="73A3024A" w14:textId="2D034E62" w:rsidR="00E063E7" w:rsidRPr="0056113D" w:rsidRDefault="00E063E7" w:rsidP="00E063E7">
      <w:pPr>
        <w:rPr>
          <w:rFonts w:cs="Calibri Light"/>
        </w:rPr>
      </w:pPr>
      <w:r w:rsidRPr="0056113D">
        <w:rPr>
          <w:rFonts w:cs="Calibri Light"/>
        </w:rPr>
        <w:t xml:space="preserve">Bemyndiget representant </w:t>
      </w:r>
      <w:r w:rsidR="00823C20" w:rsidRPr="0056113D">
        <w:rPr>
          <w:rFonts w:cs="Calibri Light"/>
        </w:rPr>
        <w:t xml:space="preserve">med signaturrettigheter </w:t>
      </w:r>
      <w:r w:rsidRPr="0056113D">
        <w:rPr>
          <w:rFonts w:cs="Calibri Light"/>
        </w:rPr>
        <w:t>for partene:</w:t>
      </w:r>
    </w:p>
    <w:tbl>
      <w:tblPr>
        <w:tblStyle w:val="Rutenettabell1lys"/>
        <w:tblW w:w="10768" w:type="dxa"/>
        <w:tblLook w:val="04A0" w:firstRow="1" w:lastRow="0" w:firstColumn="1" w:lastColumn="0" w:noHBand="0" w:noVBand="1"/>
      </w:tblPr>
      <w:tblGrid>
        <w:gridCol w:w="5384"/>
        <w:gridCol w:w="5384"/>
      </w:tblGrid>
      <w:tr w:rsidR="00E063E7" w:rsidRPr="00426BB5" w14:paraId="4802EE9D" w14:textId="77777777" w:rsidTr="000D4DE9">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384" w:type="dxa"/>
          </w:tcPr>
          <w:p w14:paraId="4F9BD2BC" w14:textId="77777777" w:rsidR="00E063E7" w:rsidRPr="0056113D" w:rsidRDefault="00E063E7" w:rsidP="00DF79C8">
            <w:pPr>
              <w:rPr>
                <w:rFonts w:cs="Calibri Light"/>
              </w:rPr>
            </w:pPr>
            <w:commentRangeStart w:id="31"/>
            <w:r w:rsidRPr="0056113D">
              <w:rPr>
                <w:rFonts w:cs="Calibri Light"/>
              </w:rPr>
              <w:t>For Kunden</w:t>
            </w:r>
            <w:commentRangeEnd w:id="31"/>
            <w:r w:rsidR="00DE57C1" w:rsidRPr="0056113D">
              <w:rPr>
                <w:rStyle w:val="Merknadsreferanse"/>
                <w:rFonts w:cs="Calibri Light"/>
                <w:sz w:val="20"/>
                <w:szCs w:val="21"/>
              </w:rPr>
              <w:commentReference w:id="31"/>
            </w:r>
          </w:p>
        </w:tc>
        <w:tc>
          <w:tcPr>
            <w:tcW w:w="5384" w:type="dxa"/>
          </w:tcPr>
          <w:p w14:paraId="27F047E5" w14:textId="77777777" w:rsidR="00E063E7" w:rsidRPr="0056113D" w:rsidRDefault="00E063E7" w:rsidP="00DF79C8">
            <w:pPr>
              <w:cnfStyle w:val="100000000000" w:firstRow="1" w:lastRow="0" w:firstColumn="0" w:lastColumn="0" w:oddVBand="0" w:evenVBand="0" w:oddHBand="0" w:evenHBand="0" w:firstRowFirstColumn="0" w:firstRowLastColumn="0" w:lastRowFirstColumn="0" w:lastRowLastColumn="0"/>
              <w:rPr>
                <w:rFonts w:cs="Calibri Light"/>
              </w:rPr>
            </w:pPr>
            <w:r w:rsidRPr="0056113D">
              <w:rPr>
                <w:rFonts w:cs="Calibri Light"/>
              </w:rPr>
              <w:t>For Leverandøren</w:t>
            </w:r>
          </w:p>
        </w:tc>
      </w:tr>
      <w:tr w:rsidR="00E063E7" w:rsidRPr="00426BB5" w14:paraId="708745AE"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3388CF62" w14:textId="4F24E265" w:rsidR="00E063E7" w:rsidRPr="0056113D" w:rsidRDefault="00E063E7" w:rsidP="00CE73D9">
            <w:pPr>
              <w:rPr>
                <w:rFonts w:cs="Calibri Light"/>
                <w:b w:val="0"/>
              </w:rPr>
            </w:pPr>
            <w:r w:rsidRPr="0056113D">
              <w:rPr>
                <w:rFonts w:cs="Calibri Light"/>
                <w:b w:val="0"/>
              </w:rPr>
              <w:t xml:space="preserve">Navn: </w:t>
            </w:r>
            <w:r w:rsidR="007C5E3E">
              <w:rPr>
                <w:rFonts w:cs="Calibri Light"/>
                <w:b w:val="0"/>
              </w:rPr>
              <w:t>Eline Palm Paxal</w:t>
            </w:r>
          </w:p>
        </w:tc>
        <w:tc>
          <w:tcPr>
            <w:tcW w:w="5384" w:type="dxa"/>
            <w:shd w:val="clear" w:color="auto" w:fill="EAF1DD" w:themeFill="accent3" w:themeFillTint="33"/>
          </w:tcPr>
          <w:p w14:paraId="2288ADFB" w14:textId="77777777" w:rsidR="00E063E7" w:rsidRPr="0056113D"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Navn:</w:t>
            </w:r>
          </w:p>
        </w:tc>
      </w:tr>
      <w:tr w:rsidR="00E063E7" w:rsidRPr="00426BB5" w14:paraId="35253FBD"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108919B4" w14:textId="56CC59ED" w:rsidR="00E063E7" w:rsidRPr="0056113D" w:rsidRDefault="00E063E7" w:rsidP="00CE73D9">
            <w:pPr>
              <w:rPr>
                <w:rFonts w:cs="Calibri Light"/>
                <w:b w:val="0"/>
              </w:rPr>
            </w:pPr>
            <w:r w:rsidRPr="0056113D">
              <w:rPr>
                <w:rFonts w:cs="Calibri Light"/>
                <w:b w:val="0"/>
              </w:rPr>
              <w:t xml:space="preserve">Stilling: </w:t>
            </w:r>
            <w:r w:rsidR="00F044A8">
              <w:rPr>
                <w:rFonts w:cs="Calibri Light"/>
                <w:b w:val="0"/>
              </w:rPr>
              <w:t>Avdelingsdirektør</w:t>
            </w:r>
          </w:p>
        </w:tc>
        <w:tc>
          <w:tcPr>
            <w:tcW w:w="5384" w:type="dxa"/>
            <w:shd w:val="clear" w:color="auto" w:fill="EAF1DD" w:themeFill="accent3" w:themeFillTint="33"/>
          </w:tcPr>
          <w:p w14:paraId="76ABBAAC" w14:textId="77777777" w:rsidR="00E063E7" w:rsidRPr="0056113D"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Stilling:</w:t>
            </w:r>
          </w:p>
        </w:tc>
      </w:tr>
      <w:tr w:rsidR="00E063E7" w:rsidRPr="00426BB5" w14:paraId="7889F772"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710AF4D2" w14:textId="226A80D1" w:rsidR="00E063E7" w:rsidRPr="0056113D" w:rsidRDefault="00E063E7" w:rsidP="00CE73D9">
            <w:pPr>
              <w:rPr>
                <w:rFonts w:cs="Calibri Light"/>
                <w:b w:val="0"/>
              </w:rPr>
            </w:pPr>
            <w:r w:rsidRPr="0056113D">
              <w:rPr>
                <w:rFonts w:cs="Calibri Light"/>
                <w:b w:val="0"/>
              </w:rPr>
              <w:t xml:space="preserve">Telefon: </w:t>
            </w:r>
            <w:r w:rsidR="00CE73D9" w:rsidRPr="0056113D">
              <w:rPr>
                <w:rFonts w:cs="Calibri Light"/>
                <w:b w:val="0"/>
              </w:rPr>
              <w:t xml:space="preserve">+47 </w:t>
            </w:r>
            <w:r w:rsidR="00294566" w:rsidRPr="00294566">
              <w:rPr>
                <w:rFonts w:cs="Calibri Light"/>
                <w:b w:val="0"/>
              </w:rPr>
              <w:t>91830094</w:t>
            </w:r>
          </w:p>
        </w:tc>
        <w:tc>
          <w:tcPr>
            <w:tcW w:w="5384" w:type="dxa"/>
            <w:shd w:val="clear" w:color="auto" w:fill="EAF1DD" w:themeFill="accent3" w:themeFillTint="33"/>
          </w:tcPr>
          <w:p w14:paraId="4C5F2136" w14:textId="58235396" w:rsidR="00E063E7" w:rsidRPr="0056113D"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Telefon:</w:t>
            </w:r>
            <w:r w:rsidR="00F1711B">
              <w:rPr>
                <w:rFonts w:cs="Calibri Light"/>
              </w:rPr>
              <w:t xml:space="preserve"> +47 </w:t>
            </w:r>
          </w:p>
        </w:tc>
      </w:tr>
      <w:tr w:rsidR="00E063E7" w:rsidRPr="00426BB5" w14:paraId="0564A3F6"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5FE6C0A8" w14:textId="5CE2A3A3" w:rsidR="00E063E7" w:rsidRPr="00294566" w:rsidRDefault="00E063E7" w:rsidP="00CE73D9">
            <w:pPr>
              <w:rPr>
                <w:rFonts w:cs="Calibri Light"/>
                <w:b w:val="0"/>
                <w:lang w:val="en-US"/>
              </w:rPr>
            </w:pPr>
            <w:r w:rsidRPr="00294566">
              <w:rPr>
                <w:rFonts w:cs="Calibri Light"/>
                <w:b w:val="0"/>
                <w:lang w:val="en-US"/>
              </w:rPr>
              <w:t>E-post</w:t>
            </w:r>
            <w:r w:rsidR="00F1711B" w:rsidRPr="00294566">
              <w:rPr>
                <w:rFonts w:cs="Calibri Light"/>
                <w:b w:val="0"/>
                <w:lang w:val="en-US"/>
              </w:rPr>
              <w:t xml:space="preserve">: </w:t>
            </w:r>
            <w:r w:rsidR="00E549D1" w:rsidRPr="00294566">
              <w:rPr>
                <w:rFonts w:cs="Calibri Light"/>
                <w:lang w:val="en-US"/>
              </w:rPr>
              <w:t xml:space="preserve"> </w:t>
            </w:r>
            <w:r w:rsidR="00294566" w:rsidRPr="00294566">
              <w:rPr>
                <w:rFonts w:cs="Calibri Light"/>
                <w:b w:val="0"/>
                <w:bCs w:val="0"/>
                <w:lang w:val="en-US"/>
              </w:rPr>
              <w:t>eline.palm.paxal@dsb.no</w:t>
            </w:r>
          </w:p>
        </w:tc>
        <w:tc>
          <w:tcPr>
            <w:tcW w:w="5384" w:type="dxa"/>
            <w:shd w:val="clear" w:color="auto" w:fill="EAF1DD" w:themeFill="accent3" w:themeFillTint="33"/>
          </w:tcPr>
          <w:p w14:paraId="3279CAC5" w14:textId="77777777" w:rsidR="00E063E7" w:rsidRPr="0056113D"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E-post:</w:t>
            </w:r>
          </w:p>
        </w:tc>
      </w:tr>
    </w:tbl>
    <w:p w14:paraId="00F2D748" w14:textId="595AB6F2" w:rsidR="009A3CBD" w:rsidRPr="0056113D" w:rsidRDefault="009A3CBD" w:rsidP="009A3CBD">
      <w:pPr>
        <w:rPr>
          <w:rFonts w:cs="Calibri Light"/>
        </w:rPr>
      </w:pPr>
      <w:bookmarkStart w:id="32" w:name="_Toc447712638"/>
      <w:bookmarkStart w:id="33" w:name="_Toc413923209"/>
      <w:bookmarkStart w:id="34" w:name="_Toc430082479"/>
      <w:bookmarkStart w:id="35" w:name="_Toc413923210"/>
      <w:r w:rsidRPr="0056113D">
        <w:rPr>
          <w:rFonts w:cs="Calibri Light"/>
        </w:rPr>
        <w:t xml:space="preserve">Varsel om endringer av Partenes bemyndigede representant skal gjøres skriftlig av den bemyndigede, i tråd med signaturfullmakt eller firmaopplysninger i Brønnøysundregistrene.  Varsel sendes </w:t>
      </w:r>
      <w:r w:rsidR="008A602E" w:rsidRPr="0056113D">
        <w:rPr>
          <w:rFonts w:cs="Calibri Light"/>
        </w:rPr>
        <w:t>uten ugrunnet opphold</w:t>
      </w:r>
      <w:r w:rsidRPr="0056113D">
        <w:rPr>
          <w:rFonts w:cs="Calibri Light"/>
        </w:rPr>
        <w:t>.</w:t>
      </w:r>
    </w:p>
    <w:p w14:paraId="7F39A07F" w14:textId="16507376" w:rsidR="00BE2969" w:rsidRPr="0056113D" w:rsidRDefault="00CE73D9" w:rsidP="00E063E7">
      <w:pPr>
        <w:pStyle w:val="Overskrift2"/>
        <w:rPr>
          <w:rFonts w:cs="Calibri Light"/>
        </w:rPr>
      </w:pPr>
      <w:bookmarkStart w:id="36" w:name="_Toc230263924"/>
      <w:r w:rsidRPr="0056113D">
        <w:rPr>
          <w:rFonts w:cs="Calibri Light"/>
        </w:rPr>
        <w:t>Partenes</w:t>
      </w:r>
      <w:r w:rsidR="00E063E7" w:rsidRPr="0056113D">
        <w:rPr>
          <w:rFonts w:cs="Calibri Light"/>
        </w:rPr>
        <w:t xml:space="preserve"> kontaktperson</w:t>
      </w:r>
      <w:bookmarkEnd w:id="32"/>
      <w:r w:rsidR="008A602E" w:rsidRPr="0056113D">
        <w:rPr>
          <w:rFonts w:cs="Calibri Light"/>
        </w:rPr>
        <w:t>er</w:t>
      </w:r>
      <w:bookmarkEnd w:id="36"/>
    </w:p>
    <w:p w14:paraId="60CF22F2" w14:textId="325AFE8F" w:rsidR="00E063E7" w:rsidRPr="0056113D" w:rsidRDefault="00CE73D9" w:rsidP="00BE2969">
      <w:pPr>
        <w:rPr>
          <w:rFonts w:cs="Calibri Light"/>
        </w:rPr>
      </w:pPr>
      <w:r w:rsidRPr="0056113D">
        <w:rPr>
          <w:rFonts w:cs="Calibri Light"/>
        </w:rPr>
        <w:t xml:space="preserve">Partenes kontaktperson for alle forhold som angår </w:t>
      </w:r>
      <w:r w:rsidR="00B10E12" w:rsidRPr="0056113D">
        <w:rPr>
          <w:rFonts w:cs="Calibri Light"/>
        </w:rPr>
        <w:t xml:space="preserve">bestilling på </w:t>
      </w:r>
      <w:r w:rsidRPr="0056113D">
        <w:rPr>
          <w:rFonts w:cs="Calibri Light"/>
        </w:rPr>
        <w:t>avtalen</w:t>
      </w:r>
      <w:r w:rsidR="00BE2969" w:rsidRPr="0056113D">
        <w:rPr>
          <w:rFonts w:cs="Calibri Light"/>
        </w:rPr>
        <w:t>:</w:t>
      </w:r>
    </w:p>
    <w:tbl>
      <w:tblPr>
        <w:tblStyle w:val="Rutenettabell1lys"/>
        <w:tblW w:w="10768" w:type="dxa"/>
        <w:tblLook w:val="04A0" w:firstRow="1" w:lastRow="0" w:firstColumn="1" w:lastColumn="0" w:noHBand="0" w:noVBand="1"/>
      </w:tblPr>
      <w:tblGrid>
        <w:gridCol w:w="5382"/>
        <w:gridCol w:w="5386"/>
      </w:tblGrid>
      <w:tr w:rsidR="00CE73D9" w:rsidRPr="00426BB5" w14:paraId="3C9D8BC1" w14:textId="77777777" w:rsidTr="000D4DE9">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382" w:type="dxa"/>
          </w:tcPr>
          <w:p w14:paraId="057C7835" w14:textId="3D14839A" w:rsidR="00CE73D9" w:rsidRPr="0056113D" w:rsidRDefault="00CE73D9" w:rsidP="007038F7">
            <w:pPr>
              <w:rPr>
                <w:rFonts w:cs="Calibri Light"/>
              </w:rPr>
            </w:pPr>
            <w:commentRangeStart w:id="37"/>
            <w:r w:rsidRPr="0056113D">
              <w:rPr>
                <w:rFonts w:cs="Calibri Light"/>
              </w:rPr>
              <w:t>For Kunden</w:t>
            </w:r>
            <w:r w:rsidR="008A602E" w:rsidRPr="0056113D">
              <w:rPr>
                <w:rFonts w:cs="Calibri Light"/>
              </w:rPr>
              <w:t xml:space="preserve"> DSB</w:t>
            </w:r>
            <w:r w:rsidR="001E3390" w:rsidRPr="0056113D">
              <w:rPr>
                <w:rFonts w:cs="Calibri Light"/>
              </w:rPr>
              <w:t xml:space="preserve"> </w:t>
            </w:r>
            <w:commentRangeEnd w:id="37"/>
            <w:r w:rsidR="00DE57C1" w:rsidRPr="0056113D">
              <w:rPr>
                <w:rStyle w:val="Merknadsreferanse"/>
                <w:rFonts w:cs="Calibri Light"/>
                <w:sz w:val="20"/>
                <w:szCs w:val="21"/>
              </w:rPr>
              <w:commentReference w:id="37"/>
            </w:r>
          </w:p>
        </w:tc>
        <w:tc>
          <w:tcPr>
            <w:tcW w:w="5386" w:type="dxa"/>
          </w:tcPr>
          <w:p w14:paraId="131C3803" w14:textId="77777777" w:rsidR="00CE73D9" w:rsidRPr="0056113D" w:rsidRDefault="00CE73D9" w:rsidP="007038F7">
            <w:pPr>
              <w:cnfStyle w:val="100000000000" w:firstRow="1" w:lastRow="0" w:firstColumn="0" w:lastColumn="0" w:oddVBand="0" w:evenVBand="0" w:oddHBand="0" w:evenHBand="0" w:firstRowFirstColumn="0" w:firstRowLastColumn="0" w:lastRowFirstColumn="0" w:lastRowLastColumn="0"/>
              <w:rPr>
                <w:rFonts w:cs="Calibri Light"/>
              </w:rPr>
            </w:pPr>
            <w:r w:rsidRPr="0056113D">
              <w:rPr>
                <w:rFonts w:cs="Calibri Light"/>
              </w:rPr>
              <w:t>For Leverandøren</w:t>
            </w:r>
          </w:p>
        </w:tc>
      </w:tr>
      <w:tr w:rsidR="00CE73D9" w:rsidRPr="00426BB5" w14:paraId="721C201E"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03073B97" w14:textId="52AE16DF" w:rsidR="00CE73D9" w:rsidRPr="0056113D" w:rsidRDefault="00CE73D9" w:rsidP="00CE73D9">
            <w:pPr>
              <w:rPr>
                <w:rFonts w:cs="Calibri Light"/>
                <w:b w:val="0"/>
              </w:rPr>
            </w:pPr>
            <w:r w:rsidRPr="0056113D">
              <w:rPr>
                <w:rFonts w:cs="Calibri Light"/>
                <w:b w:val="0"/>
              </w:rPr>
              <w:t xml:space="preserve">Navn: </w:t>
            </w:r>
            <w:r w:rsidR="009202BF">
              <w:rPr>
                <w:rFonts w:cs="Calibri Light"/>
                <w:b w:val="0"/>
              </w:rPr>
              <w:t>Marianne Hotvedt</w:t>
            </w:r>
          </w:p>
        </w:tc>
        <w:tc>
          <w:tcPr>
            <w:tcW w:w="5386" w:type="dxa"/>
            <w:shd w:val="clear" w:color="auto" w:fill="EAF1DD" w:themeFill="accent3" w:themeFillTint="33"/>
          </w:tcPr>
          <w:p w14:paraId="4785C67A" w14:textId="77777777" w:rsidR="00CE73D9" w:rsidRPr="0056113D"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Navn:</w:t>
            </w:r>
          </w:p>
        </w:tc>
      </w:tr>
      <w:tr w:rsidR="00CE73D9" w:rsidRPr="00426BB5" w14:paraId="381A0BC4"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3C092206" w14:textId="258834CA" w:rsidR="00CE73D9" w:rsidRPr="0056113D" w:rsidRDefault="00CE73D9" w:rsidP="00CE73D9">
            <w:pPr>
              <w:rPr>
                <w:rFonts w:cs="Calibri Light"/>
                <w:b w:val="0"/>
              </w:rPr>
            </w:pPr>
            <w:r w:rsidRPr="0056113D">
              <w:rPr>
                <w:rFonts w:cs="Calibri Light"/>
                <w:b w:val="0"/>
              </w:rPr>
              <w:t xml:space="preserve">Stilling: </w:t>
            </w:r>
            <w:r w:rsidR="009202BF">
              <w:rPr>
                <w:rFonts w:cs="Calibri Light"/>
                <w:b w:val="0"/>
              </w:rPr>
              <w:t>Seksjonssjef</w:t>
            </w:r>
          </w:p>
        </w:tc>
        <w:tc>
          <w:tcPr>
            <w:tcW w:w="5386" w:type="dxa"/>
            <w:shd w:val="clear" w:color="auto" w:fill="EAF1DD" w:themeFill="accent3" w:themeFillTint="33"/>
          </w:tcPr>
          <w:p w14:paraId="456B1539" w14:textId="77777777" w:rsidR="00CE73D9" w:rsidRPr="0056113D"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Stilling:</w:t>
            </w:r>
          </w:p>
        </w:tc>
      </w:tr>
      <w:tr w:rsidR="00CE73D9" w:rsidRPr="00426BB5" w14:paraId="7726B829"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5A4232CC" w14:textId="2AAECDDB" w:rsidR="00CE73D9" w:rsidRPr="0056113D" w:rsidRDefault="00CE73D9" w:rsidP="00CE73D9">
            <w:pPr>
              <w:rPr>
                <w:rFonts w:cs="Calibri Light"/>
                <w:b w:val="0"/>
              </w:rPr>
            </w:pPr>
            <w:r w:rsidRPr="0056113D">
              <w:rPr>
                <w:rFonts w:cs="Calibri Light"/>
                <w:b w:val="0"/>
              </w:rPr>
              <w:t xml:space="preserve">Telefon: </w:t>
            </w:r>
            <w:r w:rsidR="009D0752" w:rsidRPr="0056113D">
              <w:rPr>
                <w:rFonts w:cs="Calibri Light"/>
                <w:b w:val="0"/>
              </w:rPr>
              <w:t xml:space="preserve">+47 </w:t>
            </w:r>
            <w:r w:rsidR="003A365B" w:rsidRPr="003A365B">
              <w:rPr>
                <w:rFonts w:cs="Calibri Light"/>
                <w:b w:val="0"/>
              </w:rPr>
              <w:t>41241948</w:t>
            </w:r>
          </w:p>
        </w:tc>
        <w:tc>
          <w:tcPr>
            <w:tcW w:w="5386" w:type="dxa"/>
            <w:shd w:val="clear" w:color="auto" w:fill="EAF1DD" w:themeFill="accent3" w:themeFillTint="33"/>
          </w:tcPr>
          <w:p w14:paraId="38A398B9" w14:textId="7263A520" w:rsidR="00CE73D9" w:rsidRPr="0056113D"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Telefon:</w:t>
            </w:r>
            <w:r w:rsidR="00F1711B">
              <w:rPr>
                <w:rFonts w:cs="Calibri Light"/>
              </w:rPr>
              <w:t xml:space="preserve"> +47 </w:t>
            </w:r>
          </w:p>
        </w:tc>
      </w:tr>
      <w:tr w:rsidR="00CE73D9" w:rsidRPr="00426BB5" w14:paraId="245B5F7B"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2373FDA0" w14:textId="26FAE686" w:rsidR="00CE73D9" w:rsidRPr="0056113D" w:rsidRDefault="00CE73D9" w:rsidP="007038F7">
            <w:pPr>
              <w:rPr>
                <w:rFonts w:cs="Calibri Light"/>
                <w:b w:val="0"/>
              </w:rPr>
            </w:pPr>
            <w:r w:rsidRPr="0056113D">
              <w:rPr>
                <w:rFonts w:cs="Calibri Light"/>
                <w:b w:val="0"/>
              </w:rPr>
              <w:t>E-post:</w:t>
            </w:r>
            <w:r w:rsidR="001615AA" w:rsidRPr="0056113D">
              <w:rPr>
                <w:rFonts w:cs="Calibri Light"/>
                <w:b w:val="0"/>
              </w:rPr>
              <w:t xml:space="preserve"> </w:t>
            </w:r>
            <w:r w:rsidR="003A365B">
              <w:rPr>
                <w:rFonts w:cs="Calibri Light"/>
                <w:b w:val="0"/>
              </w:rPr>
              <w:t>marianne.hotvedt@dsb.no</w:t>
            </w:r>
          </w:p>
        </w:tc>
        <w:tc>
          <w:tcPr>
            <w:tcW w:w="5386" w:type="dxa"/>
            <w:shd w:val="clear" w:color="auto" w:fill="EAF1DD" w:themeFill="accent3" w:themeFillTint="33"/>
          </w:tcPr>
          <w:p w14:paraId="33D59900" w14:textId="77777777" w:rsidR="00CE73D9" w:rsidRPr="0056113D"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56113D">
              <w:rPr>
                <w:rFonts w:cs="Calibri Light"/>
              </w:rPr>
              <w:t>E-post:</w:t>
            </w:r>
          </w:p>
        </w:tc>
      </w:tr>
    </w:tbl>
    <w:p w14:paraId="5F99E964" w14:textId="34760BC4" w:rsidR="008A602E" w:rsidRDefault="008A602E" w:rsidP="00CE73D9">
      <w:pPr>
        <w:rPr>
          <w:rFonts w:cs="Calibri Light"/>
        </w:rPr>
      </w:pPr>
      <w:bookmarkStart w:id="38" w:name="_Toc447712639"/>
      <w:bookmarkEnd w:id="33"/>
      <w:r w:rsidRPr="0056113D">
        <w:rPr>
          <w:rFonts w:cs="Calibri Light"/>
        </w:rPr>
        <w:t>Varsel om endringer av Partenes kontaktpersoner skal gjøres skriftlig uten ugrunnet opphold.</w:t>
      </w:r>
    </w:p>
    <w:p w14:paraId="2D442B47" w14:textId="77777777" w:rsidR="0046639E" w:rsidRDefault="0046639E" w:rsidP="0046639E">
      <w:pPr>
        <w:pStyle w:val="Overskrift2"/>
        <w:rPr>
          <w:rFonts w:cs="Calibri Light"/>
        </w:rPr>
      </w:pPr>
      <w:bookmarkStart w:id="39" w:name="_Toc198811511"/>
      <w:bookmarkStart w:id="40" w:name="_Toc230263925"/>
      <w:r>
        <w:rPr>
          <w:rFonts w:cs="Calibri Light"/>
        </w:rPr>
        <w:t>Leverandørens kontaktpunkt for avrop på avtalen</w:t>
      </w:r>
      <w:bookmarkEnd w:id="39"/>
      <w:bookmarkEnd w:id="40"/>
    </w:p>
    <w:p w14:paraId="2B3D00C3" w14:textId="77777777" w:rsidR="0046639E" w:rsidRDefault="0046639E" w:rsidP="0046639E">
      <w:pPr>
        <w:rPr>
          <w:rFonts w:cs="Calibri Light"/>
        </w:rPr>
      </w:pPr>
      <w:r w:rsidRPr="00F8598C">
        <w:rPr>
          <w:rFonts w:cs="Calibri Light"/>
        </w:rPr>
        <w:t xml:space="preserve">Leverandørens kontaktperson vil være </w:t>
      </w:r>
      <w:r>
        <w:rPr>
          <w:rFonts w:cs="Calibri Light"/>
        </w:rPr>
        <w:t>k</w:t>
      </w:r>
      <w:r w:rsidRPr="00F8598C">
        <w:rPr>
          <w:rFonts w:cs="Calibri Light"/>
        </w:rPr>
        <w:t>undens kontaktpunkt for oversendelse av avrop på avtalen via Mercell TendSign. Det er</w:t>
      </w:r>
      <w:r>
        <w:rPr>
          <w:rFonts w:cs="Calibri Light"/>
        </w:rPr>
        <w:t xml:space="preserve"> </w:t>
      </w:r>
      <w:r w:rsidRPr="00F8598C">
        <w:rPr>
          <w:rFonts w:cs="Calibri Light"/>
        </w:rPr>
        <w:t xml:space="preserve">Leverandørens ansvar å melde fra om endringer i kontaktperson, for å sikre at avrop på </w:t>
      </w:r>
      <w:r>
        <w:rPr>
          <w:rFonts w:cs="Calibri Light"/>
        </w:rPr>
        <w:t>a</w:t>
      </w:r>
      <w:r w:rsidRPr="00F8598C">
        <w:rPr>
          <w:rFonts w:cs="Calibri Light"/>
        </w:rPr>
        <w:t xml:space="preserve">vtalen gjøres kjent for </w:t>
      </w:r>
      <w:r>
        <w:rPr>
          <w:rFonts w:cs="Calibri Light"/>
        </w:rPr>
        <w:t>l</w:t>
      </w:r>
      <w:r w:rsidRPr="00F8598C">
        <w:rPr>
          <w:rFonts w:cs="Calibri Light"/>
        </w:rPr>
        <w:t>everandør</w:t>
      </w:r>
      <w:r>
        <w:rPr>
          <w:rFonts w:cs="Calibri Light"/>
        </w:rPr>
        <w:t>en</w:t>
      </w:r>
      <w:r w:rsidRPr="00F8598C">
        <w:rPr>
          <w:rFonts w:cs="Calibri Light"/>
        </w:rPr>
        <w:t>.</w:t>
      </w:r>
    </w:p>
    <w:tbl>
      <w:tblPr>
        <w:tblStyle w:val="Rutenettabell1lys"/>
        <w:tblW w:w="5000" w:type="pct"/>
        <w:tblLook w:val="04A0" w:firstRow="1" w:lastRow="0" w:firstColumn="1" w:lastColumn="0" w:noHBand="0" w:noVBand="1"/>
      </w:tblPr>
      <w:tblGrid>
        <w:gridCol w:w="1412"/>
        <w:gridCol w:w="9350"/>
      </w:tblGrid>
      <w:tr w:rsidR="0046639E" w:rsidRPr="00426BB5" w14:paraId="2F7FC2BE" w14:textId="77777777">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000" w:type="pct"/>
            <w:gridSpan w:val="2"/>
          </w:tcPr>
          <w:p w14:paraId="5E52F4A2" w14:textId="77777777" w:rsidR="0046639E" w:rsidRDefault="0046639E">
            <w:pPr>
              <w:rPr>
                <w:rFonts w:cs="Calibri Light"/>
              </w:rPr>
            </w:pPr>
            <w:r>
              <w:rPr>
                <w:rFonts w:cs="Calibri Light"/>
              </w:rPr>
              <w:t>Leverandørens kontaktpunkt for avrop på avtalen</w:t>
            </w:r>
          </w:p>
        </w:tc>
      </w:tr>
      <w:tr w:rsidR="0046639E" w:rsidRPr="00426BB5" w14:paraId="297935C9" w14:textId="77777777">
        <w:trPr>
          <w:trHeight w:val="230"/>
        </w:trPr>
        <w:tc>
          <w:tcPr>
            <w:cnfStyle w:val="001000000000" w:firstRow="0" w:lastRow="0" w:firstColumn="1" w:lastColumn="0" w:oddVBand="0" w:evenVBand="0" w:oddHBand="0" w:evenHBand="0" w:firstRowFirstColumn="0" w:firstRowLastColumn="0" w:lastRowFirstColumn="0" w:lastRowLastColumn="0"/>
            <w:tcW w:w="656" w:type="pct"/>
            <w:shd w:val="clear" w:color="auto" w:fill="FFFFFF" w:themeFill="background1"/>
          </w:tcPr>
          <w:p w14:paraId="535ECF56" w14:textId="77777777" w:rsidR="0046639E" w:rsidRPr="00726C91" w:rsidRDefault="0046639E">
            <w:pPr>
              <w:rPr>
                <w:rFonts w:cs="Calibri Light"/>
                <w:b w:val="0"/>
                <w:bCs w:val="0"/>
              </w:rPr>
            </w:pPr>
            <w:r w:rsidRPr="0056113D">
              <w:rPr>
                <w:rFonts w:cs="Calibri Light"/>
              </w:rPr>
              <w:t>Navn:</w:t>
            </w:r>
            <w:r>
              <w:rPr>
                <w:rFonts w:cs="Calibri Light"/>
              </w:rPr>
              <w:t xml:space="preserve"> </w:t>
            </w:r>
          </w:p>
        </w:tc>
        <w:tc>
          <w:tcPr>
            <w:tcW w:w="4344" w:type="pct"/>
            <w:shd w:val="clear" w:color="auto" w:fill="EAF1DD" w:themeFill="accent3" w:themeFillTint="33"/>
          </w:tcPr>
          <w:p w14:paraId="7744E7B0" w14:textId="77777777" w:rsidR="0046639E" w:rsidRPr="0056113D" w:rsidRDefault="0046639E">
            <w:pPr>
              <w:cnfStyle w:val="000000000000" w:firstRow="0" w:lastRow="0" w:firstColumn="0" w:lastColumn="0" w:oddVBand="0" w:evenVBand="0" w:oddHBand="0" w:evenHBand="0" w:firstRowFirstColumn="0" w:firstRowLastColumn="0" w:lastRowFirstColumn="0" w:lastRowLastColumn="0"/>
              <w:rPr>
                <w:rFonts w:cs="Calibri Light"/>
              </w:rPr>
            </w:pPr>
          </w:p>
        </w:tc>
      </w:tr>
      <w:tr w:rsidR="0046639E" w:rsidRPr="00426BB5" w14:paraId="37835D4C" w14:textId="77777777">
        <w:trPr>
          <w:trHeight w:val="230"/>
        </w:trPr>
        <w:tc>
          <w:tcPr>
            <w:cnfStyle w:val="001000000000" w:firstRow="0" w:lastRow="0" w:firstColumn="1" w:lastColumn="0" w:oddVBand="0" w:evenVBand="0" w:oddHBand="0" w:evenHBand="0" w:firstRowFirstColumn="0" w:firstRowLastColumn="0" w:lastRowFirstColumn="0" w:lastRowLastColumn="0"/>
            <w:tcW w:w="656" w:type="pct"/>
            <w:shd w:val="clear" w:color="auto" w:fill="FFFFFF" w:themeFill="background1"/>
          </w:tcPr>
          <w:p w14:paraId="2A113AC2" w14:textId="77777777" w:rsidR="0046639E" w:rsidRPr="00726C91" w:rsidRDefault="0046639E">
            <w:pPr>
              <w:rPr>
                <w:rFonts w:cs="Calibri Light"/>
                <w:b w:val="0"/>
                <w:bCs w:val="0"/>
              </w:rPr>
            </w:pPr>
            <w:r w:rsidRPr="0056113D">
              <w:rPr>
                <w:rFonts w:cs="Calibri Light"/>
              </w:rPr>
              <w:t>Stilling:</w:t>
            </w:r>
            <w:r>
              <w:rPr>
                <w:rFonts w:cs="Calibri Light"/>
              </w:rPr>
              <w:t xml:space="preserve"> </w:t>
            </w:r>
          </w:p>
        </w:tc>
        <w:tc>
          <w:tcPr>
            <w:tcW w:w="4344" w:type="pct"/>
            <w:shd w:val="clear" w:color="auto" w:fill="EAF1DD" w:themeFill="accent3" w:themeFillTint="33"/>
          </w:tcPr>
          <w:p w14:paraId="7207FD0A" w14:textId="77777777" w:rsidR="0046639E" w:rsidRPr="0056113D" w:rsidRDefault="0046639E">
            <w:pPr>
              <w:cnfStyle w:val="000000000000" w:firstRow="0" w:lastRow="0" w:firstColumn="0" w:lastColumn="0" w:oddVBand="0" w:evenVBand="0" w:oddHBand="0" w:evenHBand="0" w:firstRowFirstColumn="0" w:firstRowLastColumn="0" w:lastRowFirstColumn="0" w:lastRowLastColumn="0"/>
              <w:rPr>
                <w:rFonts w:cs="Calibri Light"/>
              </w:rPr>
            </w:pPr>
          </w:p>
        </w:tc>
      </w:tr>
      <w:tr w:rsidR="0046639E" w:rsidRPr="00426BB5" w14:paraId="7865A271" w14:textId="77777777">
        <w:trPr>
          <w:trHeight w:val="230"/>
        </w:trPr>
        <w:tc>
          <w:tcPr>
            <w:cnfStyle w:val="001000000000" w:firstRow="0" w:lastRow="0" w:firstColumn="1" w:lastColumn="0" w:oddVBand="0" w:evenVBand="0" w:oddHBand="0" w:evenHBand="0" w:firstRowFirstColumn="0" w:firstRowLastColumn="0" w:lastRowFirstColumn="0" w:lastRowLastColumn="0"/>
            <w:tcW w:w="656" w:type="pct"/>
            <w:shd w:val="clear" w:color="auto" w:fill="FFFFFF" w:themeFill="background1"/>
          </w:tcPr>
          <w:p w14:paraId="459EFF68" w14:textId="77777777" w:rsidR="0046639E" w:rsidRPr="00726C91" w:rsidRDefault="0046639E">
            <w:pPr>
              <w:rPr>
                <w:rFonts w:cs="Calibri Light"/>
                <w:b w:val="0"/>
                <w:bCs w:val="0"/>
              </w:rPr>
            </w:pPr>
            <w:r w:rsidRPr="0056113D">
              <w:rPr>
                <w:rFonts w:cs="Calibri Light"/>
              </w:rPr>
              <w:t>Telefon:</w:t>
            </w:r>
            <w:r>
              <w:rPr>
                <w:rFonts w:cs="Calibri Light"/>
              </w:rPr>
              <w:t xml:space="preserve"> </w:t>
            </w:r>
            <w:r>
              <w:rPr>
                <w:rFonts w:cs="Calibri Light"/>
                <w:b w:val="0"/>
                <w:bCs w:val="0"/>
              </w:rPr>
              <w:t xml:space="preserve"> </w:t>
            </w:r>
          </w:p>
        </w:tc>
        <w:tc>
          <w:tcPr>
            <w:tcW w:w="4344" w:type="pct"/>
            <w:shd w:val="clear" w:color="auto" w:fill="EAF1DD" w:themeFill="accent3" w:themeFillTint="33"/>
          </w:tcPr>
          <w:p w14:paraId="7FB9079A" w14:textId="77777777" w:rsidR="0046639E" w:rsidRPr="0056113D" w:rsidRDefault="0046639E">
            <w:pPr>
              <w:cnfStyle w:val="000000000000" w:firstRow="0" w:lastRow="0" w:firstColumn="0" w:lastColumn="0" w:oddVBand="0" w:evenVBand="0" w:oddHBand="0" w:evenHBand="0" w:firstRowFirstColumn="0" w:firstRowLastColumn="0" w:lastRowFirstColumn="0" w:lastRowLastColumn="0"/>
              <w:rPr>
                <w:rFonts w:cs="Calibri Light"/>
              </w:rPr>
            </w:pPr>
          </w:p>
        </w:tc>
      </w:tr>
      <w:tr w:rsidR="0046639E" w:rsidRPr="00426BB5" w14:paraId="08381A1B" w14:textId="77777777">
        <w:trPr>
          <w:trHeight w:val="230"/>
        </w:trPr>
        <w:tc>
          <w:tcPr>
            <w:cnfStyle w:val="001000000000" w:firstRow="0" w:lastRow="0" w:firstColumn="1" w:lastColumn="0" w:oddVBand="0" w:evenVBand="0" w:oddHBand="0" w:evenHBand="0" w:firstRowFirstColumn="0" w:firstRowLastColumn="0" w:lastRowFirstColumn="0" w:lastRowLastColumn="0"/>
            <w:tcW w:w="656" w:type="pct"/>
            <w:shd w:val="clear" w:color="auto" w:fill="FFFFFF" w:themeFill="background1"/>
          </w:tcPr>
          <w:p w14:paraId="6E15C0DC" w14:textId="77777777" w:rsidR="0046639E" w:rsidRPr="0056113D" w:rsidRDefault="0046639E">
            <w:pPr>
              <w:rPr>
                <w:rFonts w:cs="Calibri Light"/>
              </w:rPr>
            </w:pPr>
            <w:r w:rsidRPr="0056113D">
              <w:rPr>
                <w:rFonts w:cs="Calibri Light"/>
              </w:rPr>
              <w:t>E-post:</w:t>
            </w:r>
            <w:r>
              <w:rPr>
                <w:rFonts w:cs="Calibri Light"/>
              </w:rPr>
              <w:t xml:space="preserve"> </w:t>
            </w:r>
          </w:p>
        </w:tc>
        <w:tc>
          <w:tcPr>
            <w:tcW w:w="4344" w:type="pct"/>
            <w:shd w:val="clear" w:color="auto" w:fill="EAF1DD" w:themeFill="accent3" w:themeFillTint="33"/>
          </w:tcPr>
          <w:p w14:paraId="5394A2D8" w14:textId="77777777" w:rsidR="0046639E" w:rsidRPr="0056113D" w:rsidRDefault="0046639E">
            <w:pPr>
              <w:cnfStyle w:val="000000000000" w:firstRow="0" w:lastRow="0" w:firstColumn="0" w:lastColumn="0" w:oddVBand="0" w:evenVBand="0" w:oddHBand="0" w:evenHBand="0" w:firstRowFirstColumn="0" w:firstRowLastColumn="0" w:lastRowFirstColumn="0" w:lastRowLastColumn="0"/>
              <w:rPr>
                <w:rFonts w:cs="Calibri Light"/>
              </w:rPr>
            </w:pPr>
          </w:p>
        </w:tc>
      </w:tr>
    </w:tbl>
    <w:p w14:paraId="48A53B5B" w14:textId="77777777" w:rsidR="003F265C" w:rsidRPr="0056113D" w:rsidRDefault="003F265C" w:rsidP="003F265C">
      <w:pPr>
        <w:rPr>
          <w:rFonts w:cs="Calibri Light"/>
        </w:rPr>
      </w:pPr>
      <w:r w:rsidRPr="00F8598C">
        <w:rPr>
          <w:rFonts w:cs="Calibri Light"/>
        </w:rPr>
        <w:lastRenderedPageBreak/>
        <w:t xml:space="preserve">Endring av </w:t>
      </w:r>
      <w:r>
        <w:rPr>
          <w:rFonts w:cs="Calibri Light"/>
        </w:rPr>
        <w:t>l</w:t>
      </w:r>
      <w:r w:rsidRPr="00F8598C">
        <w:rPr>
          <w:rFonts w:cs="Calibri Light"/>
        </w:rPr>
        <w:t xml:space="preserve">everandørens kontaktperson </w:t>
      </w:r>
      <w:r>
        <w:rPr>
          <w:rFonts w:cs="Calibri Light"/>
        </w:rPr>
        <w:t>for avrop skal varsles til kunden uten ugrunnet opphold</w:t>
      </w:r>
      <w:r>
        <w:rPr>
          <w:rFonts w:cs="Calibri Light"/>
          <w:szCs w:val="20"/>
        </w:rPr>
        <w:t>. Leverandøren har selv risikoen dersom slik varsel ikke blir gjort kjent for kunden, og avrop på avtalen dermed ikke blir gjort kjent for leverandøren. Varslet endring skal fremgå av Bilag 7 Endringer i avtalen etter avtaleinngåelse som signeres av begge parter.</w:t>
      </w:r>
    </w:p>
    <w:p w14:paraId="2BFE3173" w14:textId="77777777" w:rsidR="00E063E7" w:rsidRPr="0056113D" w:rsidRDefault="00E063E7" w:rsidP="00E063E7">
      <w:pPr>
        <w:pStyle w:val="Overskrift2"/>
        <w:rPr>
          <w:rFonts w:cs="Calibri Light"/>
        </w:rPr>
      </w:pPr>
      <w:bookmarkStart w:id="41" w:name="_Toc447712641"/>
      <w:bookmarkStart w:id="42" w:name="_Toc230263926"/>
      <w:bookmarkEnd w:id="34"/>
      <w:bookmarkEnd w:id="38"/>
      <w:r w:rsidRPr="0056113D">
        <w:rPr>
          <w:rFonts w:cs="Calibri Light"/>
        </w:rPr>
        <w:t xml:space="preserve">Leverandørens </w:t>
      </w:r>
      <w:r w:rsidR="009E69CD" w:rsidRPr="0056113D">
        <w:rPr>
          <w:rFonts w:cs="Calibri Light"/>
        </w:rPr>
        <w:t xml:space="preserve">godkjente </w:t>
      </w:r>
      <w:r w:rsidRPr="0056113D">
        <w:rPr>
          <w:rFonts w:cs="Calibri Light"/>
        </w:rPr>
        <w:t>underleverandør</w:t>
      </w:r>
      <w:bookmarkEnd w:id="35"/>
      <w:r w:rsidRPr="0056113D">
        <w:rPr>
          <w:rFonts w:cs="Calibri Light"/>
        </w:rPr>
        <w:t>er</w:t>
      </w:r>
      <w:bookmarkEnd w:id="41"/>
      <w:bookmarkEnd w:id="42"/>
    </w:p>
    <w:p w14:paraId="51BBD2F5" w14:textId="77777777" w:rsidR="009E69CD" w:rsidRPr="0056113D" w:rsidRDefault="009E69CD" w:rsidP="009E69CD">
      <w:pPr>
        <w:pStyle w:val="Overskrift3"/>
        <w:rPr>
          <w:rFonts w:cs="Calibri Light"/>
        </w:rPr>
      </w:pPr>
      <w:r w:rsidRPr="0056113D">
        <w:rPr>
          <w:rFonts w:cs="Calibri Light"/>
        </w:rPr>
        <w:t>Underleverandører ved avtaleinngåelse</w:t>
      </w:r>
    </w:p>
    <w:p w14:paraId="70EC8898" w14:textId="7A40DB2C" w:rsidR="001615AA" w:rsidRPr="0056113D" w:rsidRDefault="001615AA" w:rsidP="00B83636">
      <w:pPr>
        <w:rPr>
          <w:rFonts w:cs="Calibri Light"/>
        </w:rPr>
      </w:pPr>
      <w:r w:rsidRPr="0056113D">
        <w:rPr>
          <w:rFonts w:cs="Calibri Light"/>
        </w:rPr>
        <w:t>Alt. 1: Leverandøren har ingen underleverandører for oppfyllelse av avtaleforpliktelsene i denne rammeavtalen.</w:t>
      </w:r>
      <w:r w:rsidR="00461D2E" w:rsidRPr="0056113D">
        <w:rPr>
          <w:rStyle w:val="Fotnotereferanse"/>
          <w:rFonts w:cs="Calibri Light"/>
        </w:rPr>
        <w:footnoteReference w:id="4"/>
      </w:r>
    </w:p>
    <w:p w14:paraId="3D411E90" w14:textId="4272BD10" w:rsidR="001615AA" w:rsidRPr="0056113D" w:rsidRDefault="001615AA" w:rsidP="001615AA">
      <w:pPr>
        <w:rPr>
          <w:rFonts w:cs="Calibri Light"/>
        </w:rPr>
      </w:pPr>
      <w:r w:rsidRPr="0056113D">
        <w:rPr>
          <w:rFonts w:cs="Calibri Light"/>
        </w:rPr>
        <w:t>Alt. 2.: Følgende underleverandører er godkjent av Kunden til oppfyllelse av avtaleforpliktelsene i denne rammeavtalen</w:t>
      </w:r>
      <w:r w:rsidR="00461D2E" w:rsidRPr="0056113D">
        <w:rPr>
          <w:rStyle w:val="Fotnotereferanse"/>
          <w:rFonts w:cs="Calibri Light"/>
        </w:rPr>
        <w:footnoteReference w:id="5"/>
      </w:r>
      <w:r w:rsidRPr="0056113D">
        <w:rPr>
          <w:rFonts w:cs="Calibri Light"/>
        </w:rPr>
        <w:t>:</w:t>
      </w:r>
    </w:p>
    <w:tbl>
      <w:tblPr>
        <w:tblStyle w:val="Rutenettabell1lys"/>
        <w:tblW w:w="0" w:type="auto"/>
        <w:tblLook w:val="04A0" w:firstRow="1" w:lastRow="0" w:firstColumn="1" w:lastColumn="0" w:noHBand="0" w:noVBand="1"/>
      </w:tblPr>
      <w:tblGrid>
        <w:gridCol w:w="2679"/>
        <w:gridCol w:w="2373"/>
        <w:gridCol w:w="2049"/>
        <w:gridCol w:w="3661"/>
      </w:tblGrid>
      <w:tr w:rsidR="009F0473" w:rsidRPr="00426BB5" w14:paraId="5E7F394F" w14:textId="77777777" w:rsidTr="00164857">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2679" w:type="dxa"/>
          </w:tcPr>
          <w:p w14:paraId="36D09E4F" w14:textId="77777777" w:rsidR="009F0473" w:rsidRPr="0056113D" w:rsidRDefault="009F0473" w:rsidP="00B83636">
            <w:pPr>
              <w:rPr>
                <w:rFonts w:cs="Calibri Light"/>
              </w:rPr>
            </w:pPr>
            <w:r w:rsidRPr="0056113D">
              <w:rPr>
                <w:rFonts w:cs="Calibri Light"/>
              </w:rPr>
              <w:t>Leverandør</w:t>
            </w:r>
          </w:p>
        </w:tc>
        <w:tc>
          <w:tcPr>
            <w:tcW w:w="2373" w:type="dxa"/>
          </w:tcPr>
          <w:p w14:paraId="7C560F91" w14:textId="77777777" w:rsidR="009F0473" w:rsidRPr="0056113D"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56113D">
              <w:rPr>
                <w:rFonts w:cs="Calibri Light"/>
              </w:rPr>
              <w:t>Forretningsadresse</w:t>
            </w:r>
          </w:p>
        </w:tc>
        <w:tc>
          <w:tcPr>
            <w:tcW w:w="2049" w:type="dxa"/>
          </w:tcPr>
          <w:p w14:paraId="0CA029D6" w14:textId="77777777" w:rsidR="009F0473" w:rsidRPr="0056113D"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56113D">
              <w:rPr>
                <w:rFonts w:cs="Calibri Light"/>
              </w:rPr>
              <w:t>Organisasjonsnummer</w:t>
            </w:r>
          </w:p>
        </w:tc>
        <w:tc>
          <w:tcPr>
            <w:tcW w:w="3661" w:type="dxa"/>
          </w:tcPr>
          <w:p w14:paraId="7771A977" w14:textId="77777777" w:rsidR="009F0473" w:rsidRPr="0056113D"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56113D">
              <w:rPr>
                <w:rFonts w:cs="Calibri Light"/>
              </w:rPr>
              <w:t>Leveranseområde</w:t>
            </w:r>
          </w:p>
        </w:tc>
      </w:tr>
      <w:tr w:rsidR="009F0473" w:rsidRPr="00426BB5" w14:paraId="7082A62B"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51C667EF" w14:textId="5356F778" w:rsidR="009F0473" w:rsidRPr="0056113D" w:rsidRDefault="00164857" w:rsidP="00B83636">
            <w:pPr>
              <w:rPr>
                <w:rFonts w:cs="Calibri Light"/>
                <w:b w:val="0"/>
              </w:rPr>
            </w:pPr>
            <w:r w:rsidRPr="0056113D">
              <w:rPr>
                <w:rFonts w:cs="Calibri Light"/>
                <w:b w:val="0"/>
              </w:rPr>
              <w:t>(fylles inn dersom leverandøren skal benytte seg av underleverandører for oppfyllelse av avtaleforpliktelsene=</w:t>
            </w:r>
          </w:p>
        </w:tc>
        <w:tc>
          <w:tcPr>
            <w:tcW w:w="2373" w:type="dxa"/>
            <w:shd w:val="clear" w:color="auto" w:fill="EAF1DD" w:themeFill="accent3" w:themeFillTint="33"/>
          </w:tcPr>
          <w:p w14:paraId="438E2CAB"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405464BA"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00A90DCA"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r w:rsidR="009F0473" w:rsidRPr="00426BB5" w14:paraId="1E1D673E"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5F2DAAC5" w14:textId="77777777" w:rsidR="009F0473" w:rsidRPr="0056113D" w:rsidRDefault="009F0473" w:rsidP="00B83636">
            <w:pPr>
              <w:rPr>
                <w:rFonts w:cs="Calibri Light"/>
              </w:rPr>
            </w:pPr>
          </w:p>
        </w:tc>
        <w:tc>
          <w:tcPr>
            <w:tcW w:w="2373" w:type="dxa"/>
            <w:shd w:val="clear" w:color="auto" w:fill="EAF1DD" w:themeFill="accent3" w:themeFillTint="33"/>
          </w:tcPr>
          <w:p w14:paraId="75FD2333"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0B3C615A"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266F7D0F"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r w:rsidR="009F0473" w:rsidRPr="00426BB5" w14:paraId="2A73924A"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690E713D" w14:textId="77777777" w:rsidR="009F0473" w:rsidRPr="0056113D" w:rsidRDefault="009F0473" w:rsidP="00B83636">
            <w:pPr>
              <w:rPr>
                <w:rFonts w:cs="Calibri Light"/>
              </w:rPr>
            </w:pPr>
          </w:p>
        </w:tc>
        <w:tc>
          <w:tcPr>
            <w:tcW w:w="2373" w:type="dxa"/>
            <w:shd w:val="clear" w:color="auto" w:fill="EAF1DD" w:themeFill="accent3" w:themeFillTint="33"/>
          </w:tcPr>
          <w:p w14:paraId="6A1B2872"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2EEB7DD9"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1B47BEE8"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bl>
    <w:p w14:paraId="2EBFE9B7" w14:textId="0CDD46E4" w:rsidR="009F0473" w:rsidRPr="0056113D" w:rsidRDefault="00164857" w:rsidP="009E69CD">
      <w:pPr>
        <w:rPr>
          <w:rFonts w:cs="Calibri Light"/>
          <w:i/>
        </w:rPr>
      </w:pPr>
      <w:r w:rsidRPr="0056113D">
        <w:rPr>
          <w:rFonts w:cs="Calibri Light"/>
          <w:i/>
        </w:rPr>
        <w:t>Legg til flere linjer ved behov</w:t>
      </w:r>
      <w:r w:rsidRPr="0056113D">
        <w:rPr>
          <w:rStyle w:val="Fotnotereferanse"/>
          <w:rFonts w:cs="Calibri Light"/>
          <w:i/>
        </w:rPr>
        <w:footnoteReference w:id="6"/>
      </w:r>
    </w:p>
    <w:p w14:paraId="1375DA3D" w14:textId="1EA3350B" w:rsidR="009E69CD" w:rsidRPr="0056113D" w:rsidRDefault="009E69CD" w:rsidP="009E69CD">
      <w:pPr>
        <w:pStyle w:val="Overskrift3"/>
        <w:rPr>
          <w:rFonts w:cs="Calibri Light"/>
        </w:rPr>
      </w:pPr>
      <w:bookmarkStart w:id="43" w:name="_Toc430082477"/>
      <w:bookmarkStart w:id="44" w:name="_Toc445119749"/>
      <w:bookmarkStart w:id="45" w:name="_Toc430082478"/>
      <w:bookmarkStart w:id="46" w:name="_Toc413923215"/>
      <w:r w:rsidRPr="0056113D">
        <w:rPr>
          <w:rFonts w:cs="Calibri Light"/>
        </w:rPr>
        <w:t xml:space="preserve">Endring </w:t>
      </w:r>
      <w:r w:rsidR="001615AA" w:rsidRPr="0056113D">
        <w:rPr>
          <w:rFonts w:cs="Calibri Light"/>
        </w:rPr>
        <w:t xml:space="preserve">eller tillegg </w:t>
      </w:r>
      <w:r w:rsidRPr="0056113D">
        <w:rPr>
          <w:rFonts w:cs="Calibri Light"/>
        </w:rPr>
        <w:t>av underleverandører i avtaleperioden</w:t>
      </w:r>
    </w:p>
    <w:p w14:paraId="2B4217F3" w14:textId="299DD5C3" w:rsidR="009E69CD" w:rsidRPr="0056113D" w:rsidRDefault="009E69CD" w:rsidP="009E69CD">
      <w:pPr>
        <w:rPr>
          <w:rFonts w:cs="Calibri Light"/>
          <w:szCs w:val="20"/>
        </w:rPr>
      </w:pPr>
      <w:r w:rsidRPr="0056113D">
        <w:rPr>
          <w:rFonts w:cs="Calibri Light"/>
          <w:szCs w:val="20"/>
        </w:rPr>
        <w:t xml:space="preserve">Endring </w:t>
      </w:r>
      <w:r w:rsidR="001615AA" w:rsidRPr="0056113D">
        <w:rPr>
          <w:rFonts w:cs="Calibri Light"/>
          <w:szCs w:val="20"/>
        </w:rPr>
        <w:t xml:space="preserve">eller tillegg </w:t>
      </w:r>
      <w:r w:rsidRPr="0056113D">
        <w:rPr>
          <w:rFonts w:cs="Calibri Light"/>
          <w:szCs w:val="20"/>
        </w:rPr>
        <w:t>av underleverandører i avtaleperioden skal meldes skriftlig til og godkjennes av Kunden, før de kan benyttes til oppfyllelse av avtaleforpliktelsene. Ved endring</w:t>
      </w:r>
      <w:r w:rsidR="001615AA" w:rsidRPr="0056113D">
        <w:rPr>
          <w:rFonts w:cs="Calibri Light"/>
          <w:szCs w:val="20"/>
        </w:rPr>
        <w:t xml:space="preserve"> eller tillegg</w:t>
      </w:r>
      <w:r w:rsidRPr="0056113D">
        <w:rPr>
          <w:rFonts w:cs="Calibri Light"/>
          <w:szCs w:val="20"/>
        </w:rPr>
        <w:t xml:space="preserve"> av underleverandør i avtaleperioden gjelder FOA § 24-4 (3) og (4).</w:t>
      </w:r>
    </w:p>
    <w:p w14:paraId="219D8B30" w14:textId="6D116CE8" w:rsidR="009E69CD" w:rsidRPr="0056113D" w:rsidRDefault="009E69CD" w:rsidP="009E69CD">
      <w:pPr>
        <w:rPr>
          <w:rFonts w:cs="Calibri Light"/>
          <w:szCs w:val="20"/>
        </w:rPr>
      </w:pPr>
      <w:r w:rsidRPr="0056113D">
        <w:rPr>
          <w:rFonts w:cs="Calibri Light"/>
          <w:szCs w:val="20"/>
        </w:rPr>
        <w:t>Endringen</w:t>
      </w:r>
      <w:r w:rsidR="0009743F" w:rsidRPr="0056113D">
        <w:rPr>
          <w:rFonts w:cs="Calibri Light"/>
          <w:szCs w:val="20"/>
        </w:rPr>
        <w:t>/ tillegg</w:t>
      </w:r>
      <w:r w:rsidRPr="0056113D">
        <w:rPr>
          <w:rFonts w:cs="Calibri Light"/>
          <w:szCs w:val="20"/>
        </w:rPr>
        <w:t xml:space="preserve"> skal formaliseres med et endringsbilag som signeres av begge parter.</w:t>
      </w:r>
    </w:p>
    <w:p w14:paraId="33F175F9" w14:textId="440F5B45" w:rsidR="009E69CD" w:rsidRPr="0056113D" w:rsidRDefault="009E69CD" w:rsidP="009E69CD">
      <w:pPr>
        <w:rPr>
          <w:rFonts w:cs="Calibri Light"/>
          <w:szCs w:val="20"/>
        </w:rPr>
      </w:pPr>
      <w:r w:rsidRPr="0056113D">
        <w:rPr>
          <w:rFonts w:cs="Calibri Light"/>
          <w:szCs w:val="20"/>
        </w:rPr>
        <w:t>Godkjenning av endring</w:t>
      </w:r>
      <w:r w:rsidR="0009743F" w:rsidRPr="0056113D">
        <w:rPr>
          <w:rFonts w:cs="Calibri Light"/>
          <w:szCs w:val="20"/>
        </w:rPr>
        <w:t>/tillegg</w:t>
      </w:r>
      <w:r w:rsidRPr="0056113D">
        <w:rPr>
          <w:rFonts w:cs="Calibri Light"/>
          <w:szCs w:val="20"/>
        </w:rPr>
        <w:t xml:space="preserve"> kan ikke nektes av Kunden uten saklig grunn.</w:t>
      </w:r>
    </w:p>
    <w:p w14:paraId="3185B25D" w14:textId="77777777" w:rsidR="005B10A4" w:rsidRPr="0056113D" w:rsidRDefault="005B10A4" w:rsidP="005B10A4">
      <w:pPr>
        <w:pStyle w:val="Overskrift2"/>
        <w:rPr>
          <w:rFonts w:cs="Calibri Light"/>
        </w:rPr>
      </w:pPr>
      <w:bookmarkStart w:id="47" w:name="_Toc129681774"/>
      <w:bookmarkStart w:id="48" w:name="_Toc139372688"/>
      <w:bookmarkStart w:id="49" w:name="_Toc230263927"/>
      <w:r w:rsidRPr="0056113D">
        <w:rPr>
          <w:rFonts w:cs="Calibri Light"/>
        </w:rPr>
        <w:t>Møter</w:t>
      </w:r>
      <w:bookmarkEnd w:id="47"/>
      <w:bookmarkEnd w:id="48"/>
      <w:bookmarkEnd w:id="49"/>
    </w:p>
    <w:p w14:paraId="71187379" w14:textId="4348145F" w:rsidR="005B10A4" w:rsidRPr="0056113D" w:rsidRDefault="005B10A4" w:rsidP="005B10A4">
      <w:pPr>
        <w:rPr>
          <w:rFonts w:cs="Calibri Light"/>
        </w:rPr>
      </w:pPr>
      <w:r w:rsidRPr="0056113D">
        <w:rPr>
          <w:rFonts w:cs="Calibri Light"/>
        </w:rPr>
        <w:t>Det skal gjennomføres oppfølgingsmøter mellom partene etter behov. Møtene gjennomføres i Kundens lokaler og partene dekker egne kostnader forbundet med dette. Eventuelt kan møter gjennomføres digitalt etter nærmere avtale.</w:t>
      </w:r>
    </w:p>
    <w:p w14:paraId="782159B5" w14:textId="77777777" w:rsidR="005B10A4" w:rsidRPr="0056113D" w:rsidRDefault="005B10A4" w:rsidP="009E69CD">
      <w:pPr>
        <w:rPr>
          <w:rFonts w:cs="Calibri Light"/>
        </w:rPr>
      </w:pPr>
    </w:p>
    <w:bookmarkEnd w:id="43"/>
    <w:bookmarkEnd w:id="44"/>
    <w:bookmarkEnd w:id="45"/>
    <w:bookmarkEnd w:id="46"/>
    <w:p w14:paraId="1EAECF53" w14:textId="44E3292B" w:rsidR="006C0DE5" w:rsidRPr="0056113D" w:rsidRDefault="006C0DE5" w:rsidP="006C0DE5">
      <w:pPr>
        <w:rPr>
          <w:rFonts w:cs="Calibri Light"/>
        </w:rPr>
        <w:sectPr w:rsidR="006C0DE5" w:rsidRPr="0056113D" w:rsidSect="00703FEE">
          <w:headerReference w:type="default" r:id="rId25"/>
          <w:pgSz w:w="11906" w:h="16838"/>
          <w:pgMar w:top="1134" w:right="567" w:bottom="1134" w:left="567" w:header="567" w:footer="567" w:gutter="0"/>
          <w:cols w:space="708"/>
          <w:docGrid w:linePitch="360"/>
        </w:sectPr>
      </w:pPr>
    </w:p>
    <w:bookmarkEnd w:id="26"/>
    <w:p w14:paraId="33546012" w14:textId="71650568" w:rsidR="00E063E7" w:rsidRPr="0056113D" w:rsidRDefault="00DF79C8" w:rsidP="00E063E7">
      <w:pPr>
        <w:pStyle w:val="Overskrift1"/>
        <w:rPr>
          <w:rFonts w:ascii="Calibri Light" w:hAnsi="Calibri Light" w:cs="Calibri Light"/>
          <w:color w:val="auto"/>
        </w:rPr>
      </w:pPr>
      <w:r w:rsidRPr="0056113D">
        <w:rPr>
          <w:rFonts w:ascii="Calibri Light" w:hAnsi="Calibri Light" w:cs="Calibri Light"/>
          <w:color w:val="auto"/>
        </w:rPr>
        <w:lastRenderedPageBreak/>
        <w:t xml:space="preserve"> </w:t>
      </w:r>
      <w:bookmarkStart w:id="50" w:name="_Toc230263928"/>
      <w:r w:rsidR="0045713F" w:rsidRPr="0056113D">
        <w:rPr>
          <w:rFonts w:ascii="Calibri Light" w:hAnsi="Calibri Light" w:cs="Calibri Light"/>
          <w:color w:val="auto"/>
        </w:rPr>
        <w:t>P</w:t>
      </w:r>
      <w:r w:rsidR="00E063E7" w:rsidRPr="0056113D">
        <w:rPr>
          <w:rFonts w:ascii="Calibri Light" w:hAnsi="Calibri Light" w:cs="Calibri Light"/>
          <w:color w:val="auto"/>
        </w:rPr>
        <w:t>ris</w:t>
      </w:r>
      <w:r w:rsidR="0045713F" w:rsidRPr="0056113D">
        <w:rPr>
          <w:rFonts w:ascii="Calibri Light" w:hAnsi="Calibri Light" w:cs="Calibri Light"/>
          <w:color w:val="auto"/>
        </w:rPr>
        <w:t>-</w:t>
      </w:r>
      <w:r w:rsidR="00E063E7" w:rsidRPr="0056113D">
        <w:rPr>
          <w:rFonts w:ascii="Calibri Light" w:hAnsi="Calibri Light" w:cs="Calibri Light"/>
          <w:color w:val="auto"/>
        </w:rPr>
        <w:t xml:space="preserve"> og </w:t>
      </w:r>
      <w:r w:rsidR="0045713F" w:rsidRPr="0056113D">
        <w:rPr>
          <w:rFonts w:ascii="Calibri Light" w:hAnsi="Calibri Light" w:cs="Calibri Light"/>
          <w:color w:val="auto"/>
        </w:rPr>
        <w:t>betalings</w:t>
      </w:r>
      <w:r w:rsidR="00E063E7" w:rsidRPr="0056113D">
        <w:rPr>
          <w:rFonts w:ascii="Calibri Light" w:hAnsi="Calibri Light" w:cs="Calibri Light"/>
          <w:color w:val="auto"/>
        </w:rPr>
        <w:t>bestemmelser</w:t>
      </w:r>
      <w:bookmarkEnd w:id="50"/>
    </w:p>
    <w:p w14:paraId="5FBF047E" w14:textId="40183E2F" w:rsidR="00CF515B" w:rsidRPr="0056113D" w:rsidRDefault="00CF515B" w:rsidP="00CF515B">
      <w:pPr>
        <w:rPr>
          <w:rFonts w:cs="Calibri Light"/>
          <w:i/>
        </w:rPr>
      </w:pPr>
      <w:r w:rsidRPr="0056113D">
        <w:rPr>
          <w:rFonts w:cs="Calibri Light"/>
          <w:i/>
          <w:highlight w:val="yellow"/>
        </w:rPr>
        <w:t xml:space="preserve">Leverandøren skal besvare alle felter/ kolonner merket med </w:t>
      </w:r>
      <w:r w:rsidRPr="0056113D">
        <w:rPr>
          <w:rFonts w:cs="Calibri Light"/>
          <w:i/>
          <w:highlight w:val="yellow"/>
          <w:u w:val="single"/>
          <w:shd w:val="clear" w:color="auto" w:fill="D6E3BC" w:themeFill="accent3" w:themeFillTint="66"/>
        </w:rPr>
        <w:t>GRØNN FARGE</w:t>
      </w:r>
      <w:r w:rsidRPr="0056113D">
        <w:rPr>
          <w:rFonts w:cs="Calibri Light"/>
          <w:b/>
          <w:i/>
          <w:highlight w:val="yellow"/>
          <w:u w:val="single"/>
          <w:shd w:val="clear" w:color="auto" w:fill="C2D69B" w:themeFill="accent3" w:themeFillTint="99"/>
        </w:rPr>
        <w:t xml:space="preserve"> </w:t>
      </w:r>
      <w:r w:rsidRPr="0056113D">
        <w:rPr>
          <w:rFonts w:cs="Calibri Light"/>
          <w:i/>
          <w:highlight w:val="yellow"/>
        </w:rPr>
        <w:t>i bilag 5.</w:t>
      </w:r>
      <w:r w:rsidRPr="0056113D">
        <w:rPr>
          <w:rStyle w:val="Fotnotereferanse"/>
          <w:rFonts w:cs="Calibri Light"/>
          <w:i/>
          <w:highlight w:val="yellow"/>
        </w:rPr>
        <w:footnoteReference w:id="7"/>
      </w:r>
    </w:p>
    <w:p w14:paraId="46F65FDD" w14:textId="77777777" w:rsidR="00E063E7" w:rsidRPr="0056113D" w:rsidRDefault="00E063E7" w:rsidP="00E063E7">
      <w:pPr>
        <w:pStyle w:val="Overskrift2"/>
        <w:rPr>
          <w:rFonts w:cs="Calibri Light"/>
        </w:rPr>
      </w:pPr>
      <w:bookmarkStart w:id="51" w:name="_Toc230263929"/>
      <w:r w:rsidRPr="0056113D">
        <w:rPr>
          <w:rFonts w:cs="Calibri Light"/>
        </w:rPr>
        <w:t>Prisliste</w:t>
      </w:r>
      <w:bookmarkEnd w:id="51"/>
      <w:r w:rsidRPr="0056113D">
        <w:rPr>
          <w:rFonts w:cs="Calibri Light"/>
        </w:rPr>
        <w:t xml:space="preserve"> </w:t>
      </w:r>
    </w:p>
    <w:p w14:paraId="458F3797" w14:textId="77777777" w:rsidR="001A046D" w:rsidRDefault="001A046D" w:rsidP="001A046D">
      <w:pPr>
        <w:rPr>
          <w:rFonts w:cs="Calibri Light"/>
          <w:i/>
        </w:rPr>
      </w:pPr>
      <w:bookmarkStart w:id="52" w:name="_Toc430257859"/>
      <w:bookmarkStart w:id="53" w:name="_Toc447712649"/>
      <w:r w:rsidRPr="0056113D">
        <w:rPr>
          <w:rFonts w:cs="Calibri Light"/>
        </w:rPr>
        <w:t>Alle priser skal oppgis i NOK eks. mva</w:t>
      </w:r>
      <w:r>
        <w:rPr>
          <w:rFonts w:cs="Calibri Light"/>
        </w:rPr>
        <w:t>.</w:t>
      </w:r>
    </w:p>
    <w:tbl>
      <w:tblPr>
        <w:tblStyle w:val="Rutenettabell1lys"/>
        <w:tblW w:w="10768" w:type="dxa"/>
        <w:tblLook w:val="04A0" w:firstRow="1" w:lastRow="0" w:firstColumn="1" w:lastColumn="0" w:noHBand="0" w:noVBand="1"/>
      </w:tblPr>
      <w:tblGrid>
        <w:gridCol w:w="4248"/>
        <w:gridCol w:w="2126"/>
        <w:gridCol w:w="4394"/>
      </w:tblGrid>
      <w:tr w:rsidR="001A046D" w14:paraId="120ECB2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225482A9" w14:textId="77777777" w:rsidR="001A046D" w:rsidRDefault="001A046D">
            <w:pPr>
              <w:rPr>
                <w:rFonts w:cs="Calibri Light"/>
                <w:iCs/>
              </w:rPr>
            </w:pPr>
            <w:r>
              <w:rPr>
                <w:rFonts w:cs="Calibri Light"/>
                <w:iCs/>
              </w:rPr>
              <w:t>Personellkategori</w:t>
            </w:r>
          </w:p>
        </w:tc>
        <w:tc>
          <w:tcPr>
            <w:tcW w:w="2126" w:type="dxa"/>
          </w:tcPr>
          <w:p w14:paraId="1F2548F7" w14:textId="77777777" w:rsidR="001A046D" w:rsidRDefault="001A046D">
            <w:pPr>
              <w:cnfStyle w:val="100000000000" w:firstRow="1" w:lastRow="0" w:firstColumn="0" w:lastColumn="0" w:oddVBand="0" w:evenVBand="0" w:oddHBand="0" w:evenHBand="0" w:firstRowFirstColumn="0" w:firstRowLastColumn="0" w:lastRowFirstColumn="0" w:lastRowLastColumn="0"/>
              <w:rPr>
                <w:rFonts w:cs="Calibri Light"/>
                <w:iCs/>
              </w:rPr>
            </w:pPr>
            <w:r>
              <w:rPr>
                <w:rFonts w:cs="Calibri Light"/>
                <w:iCs/>
              </w:rPr>
              <w:t>Enhet</w:t>
            </w:r>
          </w:p>
        </w:tc>
        <w:tc>
          <w:tcPr>
            <w:tcW w:w="4394" w:type="dxa"/>
          </w:tcPr>
          <w:p w14:paraId="746CEEB7" w14:textId="77777777" w:rsidR="001A046D" w:rsidRDefault="001A046D">
            <w:pPr>
              <w:cnfStyle w:val="100000000000" w:firstRow="1" w:lastRow="0" w:firstColumn="0" w:lastColumn="0" w:oddVBand="0" w:evenVBand="0" w:oddHBand="0" w:evenHBand="0" w:firstRowFirstColumn="0" w:firstRowLastColumn="0" w:lastRowFirstColumn="0" w:lastRowLastColumn="0"/>
              <w:rPr>
                <w:rFonts w:cs="Calibri Light"/>
                <w:iCs/>
              </w:rPr>
            </w:pPr>
            <w:r>
              <w:rPr>
                <w:rFonts w:cs="Calibri Light"/>
                <w:iCs/>
              </w:rPr>
              <w:t>Pris eks. mva.</w:t>
            </w:r>
          </w:p>
        </w:tc>
      </w:tr>
      <w:tr w:rsidR="001A046D" w14:paraId="5313EEE8" w14:textId="77777777">
        <w:tc>
          <w:tcPr>
            <w:cnfStyle w:val="001000000000" w:firstRow="0" w:lastRow="0" w:firstColumn="1" w:lastColumn="0" w:oddVBand="0" w:evenVBand="0" w:oddHBand="0" w:evenHBand="0" w:firstRowFirstColumn="0" w:firstRowLastColumn="0" w:lastRowFirstColumn="0" w:lastRowLastColumn="0"/>
            <w:tcW w:w="4248" w:type="dxa"/>
          </w:tcPr>
          <w:p w14:paraId="5C948DEE" w14:textId="382A30EF" w:rsidR="001A046D" w:rsidRDefault="001A046D">
            <w:pPr>
              <w:rPr>
                <w:rFonts w:cs="Calibri Light"/>
                <w:iCs/>
              </w:rPr>
            </w:pPr>
            <w:r>
              <w:rPr>
                <w:rFonts w:cs="Calibri Light"/>
                <w:iCs/>
              </w:rPr>
              <w:t>Personellkategori 1</w:t>
            </w:r>
            <w:r w:rsidR="00EF313A">
              <w:rPr>
                <w:rFonts w:cs="Calibri Light"/>
                <w:iCs/>
              </w:rPr>
              <w:t>/kjerneteam</w:t>
            </w:r>
            <w:r>
              <w:rPr>
                <w:rFonts w:cs="Calibri Light"/>
                <w:iCs/>
              </w:rPr>
              <w:t xml:space="preserve"> </w:t>
            </w:r>
          </w:p>
        </w:tc>
        <w:tc>
          <w:tcPr>
            <w:tcW w:w="2126" w:type="dxa"/>
          </w:tcPr>
          <w:p w14:paraId="4A15B97A" w14:textId="77777777" w:rsidR="001A046D" w:rsidRDefault="001A046D">
            <w:pPr>
              <w:cnfStyle w:val="000000000000" w:firstRow="0" w:lastRow="0" w:firstColumn="0" w:lastColumn="0" w:oddVBand="0" w:evenVBand="0" w:oddHBand="0" w:evenHBand="0" w:firstRowFirstColumn="0" w:firstRowLastColumn="0" w:lastRowFirstColumn="0" w:lastRowLastColumn="0"/>
              <w:rPr>
                <w:rFonts w:cs="Calibri Light"/>
                <w:iCs/>
              </w:rPr>
            </w:pPr>
            <w:r>
              <w:rPr>
                <w:rFonts w:cs="Calibri Light"/>
                <w:iCs/>
              </w:rPr>
              <w:t>Pr. time eks. mva.</w:t>
            </w:r>
          </w:p>
        </w:tc>
        <w:tc>
          <w:tcPr>
            <w:tcW w:w="4394" w:type="dxa"/>
            <w:shd w:val="clear" w:color="auto" w:fill="EAF1DD" w:themeFill="accent3" w:themeFillTint="33"/>
          </w:tcPr>
          <w:p w14:paraId="3E796B3E" w14:textId="77777777" w:rsidR="001A046D" w:rsidRDefault="001A046D">
            <w:pPr>
              <w:jc w:val="center"/>
              <w:cnfStyle w:val="000000000000" w:firstRow="0" w:lastRow="0" w:firstColumn="0" w:lastColumn="0" w:oddVBand="0" w:evenVBand="0" w:oddHBand="0" w:evenHBand="0" w:firstRowFirstColumn="0" w:firstRowLastColumn="0" w:lastRowFirstColumn="0" w:lastRowLastColumn="0"/>
              <w:rPr>
                <w:rFonts w:cs="Calibri Light"/>
                <w:iCs/>
              </w:rPr>
            </w:pPr>
            <w:r>
              <w:rPr>
                <w:rFonts w:cs="Calibri Light"/>
                <w:iCs/>
              </w:rPr>
              <w:t>0,00</w:t>
            </w:r>
          </w:p>
        </w:tc>
      </w:tr>
      <w:tr w:rsidR="001A046D" w14:paraId="419FCCE3" w14:textId="77777777">
        <w:tc>
          <w:tcPr>
            <w:cnfStyle w:val="001000000000" w:firstRow="0" w:lastRow="0" w:firstColumn="1" w:lastColumn="0" w:oddVBand="0" w:evenVBand="0" w:oddHBand="0" w:evenHBand="0" w:firstRowFirstColumn="0" w:firstRowLastColumn="0" w:lastRowFirstColumn="0" w:lastRowLastColumn="0"/>
            <w:tcW w:w="4248" w:type="dxa"/>
          </w:tcPr>
          <w:p w14:paraId="3EC11BC3" w14:textId="3FEB072C" w:rsidR="001A046D" w:rsidRDefault="001A046D">
            <w:pPr>
              <w:rPr>
                <w:rFonts w:cs="Calibri Light"/>
                <w:iCs/>
              </w:rPr>
            </w:pPr>
            <w:r>
              <w:rPr>
                <w:rFonts w:cs="Calibri Light"/>
                <w:iCs/>
              </w:rPr>
              <w:t>Personellkategori 2</w:t>
            </w:r>
          </w:p>
        </w:tc>
        <w:tc>
          <w:tcPr>
            <w:tcW w:w="2126" w:type="dxa"/>
          </w:tcPr>
          <w:p w14:paraId="1152EDBF" w14:textId="77777777" w:rsidR="001A046D" w:rsidRDefault="001A046D">
            <w:pPr>
              <w:cnfStyle w:val="000000000000" w:firstRow="0" w:lastRow="0" w:firstColumn="0" w:lastColumn="0" w:oddVBand="0" w:evenVBand="0" w:oddHBand="0" w:evenHBand="0" w:firstRowFirstColumn="0" w:firstRowLastColumn="0" w:lastRowFirstColumn="0" w:lastRowLastColumn="0"/>
              <w:rPr>
                <w:rFonts w:cs="Calibri Light"/>
                <w:iCs/>
              </w:rPr>
            </w:pPr>
            <w:r w:rsidRPr="00DD4A86">
              <w:rPr>
                <w:rFonts w:cs="Calibri Light"/>
                <w:iCs/>
              </w:rPr>
              <w:t>Pr. time eks. mva.</w:t>
            </w:r>
          </w:p>
        </w:tc>
        <w:tc>
          <w:tcPr>
            <w:tcW w:w="4394" w:type="dxa"/>
            <w:shd w:val="clear" w:color="auto" w:fill="EAF1DD" w:themeFill="accent3" w:themeFillTint="33"/>
          </w:tcPr>
          <w:p w14:paraId="35776D10" w14:textId="77777777" w:rsidR="001A046D" w:rsidRDefault="001A046D">
            <w:pPr>
              <w:jc w:val="center"/>
              <w:cnfStyle w:val="000000000000" w:firstRow="0" w:lastRow="0" w:firstColumn="0" w:lastColumn="0" w:oddVBand="0" w:evenVBand="0" w:oddHBand="0" w:evenHBand="0" w:firstRowFirstColumn="0" w:firstRowLastColumn="0" w:lastRowFirstColumn="0" w:lastRowLastColumn="0"/>
              <w:rPr>
                <w:rFonts w:cs="Calibri Light"/>
                <w:iCs/>
              </w:rPr>
            </w:pPr>
            <w:r>
              <w:rPr>
                <w:rFonts w:cs="Calibri Light"/>
                <w:iCs/>
              </w:rPr>
              <w:t>0,00</w:t>
            </w:r>
          </w:p>
        </w:tc>
      </w:tr>
      <w:tr w:rsidR="001A046D" w14:paraId="03BB4B1C" w14:textId="77777777">
        <w:tc>
          <w:tcPr>
            <w:cnfStyle w:val="001000000000" w:firstRow="0" w:lastRow="0" w:firstColumn="1" w:lastColumn="0" w:oddVBand="0" w:evenVBand="0" w:oddHBand="0" w:evenHBand="0" w:firstRowFirstColumn="0" w:firstRowLastColumn="0" w:lastRowFirstColumn="0" w:lastRowLastColumn="0"/>
            <w:tcW w:w="4248" w:type="dxa"/>
          </w:tcPr>
          <w:p w14:paraId="2A8404A5" w14:textId="43447373" w:rsidR="001A046D" w:rsidRDefault="001A046D">
            <w:pPr>
              <w:rPr>
                <w:rFonts w:cs="Calibri Light"/>
                <w:iCs/>
              </w:rPr>
            </w:pPr>
            <w:r>
              <w:rPr>
                <w:rFonts w:cs="Calibri Light"/>
                <w:iCs/>
              </w:rPr>
              <w:t>Personellkategori 3</w:t>
            </w:r>
          </w:p>
        </w:tc>
        <w:tc>
          <w:tcPr>
            <w:tcW w:w="2126" w:type="dxa"/>
          </w:tcPr>
          <w:p w14:paraId="25B3022A" w14:textId="77777777" w:rsidR="001A046D" w:rsidRDefault="001A046D">
            <w:pPr>
              <w:cnfStyle w:val="000000000000" w:firstRow="0" w:lastRow="0" w:firstColumn="0" w:lastColumn="0" w:oddVBand="0" w:evenVBand="0" w:oddHBand="0" w:evenHBand="0" w:firstRowFirstColumn="0" w:firstRowLastColumn="0" w:lastRowFirstColumn="0" w:lastRowLastColumn="0"/>
              <w:rPr>
                <w:rFonts w:cs="Calibri Light"/>
                <w:iCs/>
              </w:rPr>
            </w:pPr>
            <w:r w:rsidRPr="00DD4A86">
              <w:rPr>
                <w:rFonts w:cs="Calibri Light"/>
                <w:iCs/>
              </w:rPr>
              <w:t>Pr. time eks. mva.</w:t>
            </w:r>
          </w:p>
        </w:tc>
        <w:tc>
          <w:tcPr>
            <w:tcW w:w="4394" w:type="dxa"/>
            <w:shd w:val="clear" w:color="auto" w:fill="EAF1DD" w:themeFill="accent3" w:themeFillTint="33"/>
          </w:tcPr>
          <w:p w14:paraId="5F66BF07" w14:textId="77777777" w:rsidR="001A046D" w:rsidRDefault="001A046D">
            <w:pPr>
              <w:jc w:val="center"/>
              <w:cnfStyle w:val="000000000000" w:firstRow="0" w:lastRow="0" w:firstColumn="0" w:lastColumn="0" w:oddVBand="0" w:evenVBand="0" w:oddHBand="0" w:evenHBand="0" w:firstRowFirstColumn="0" w:firstRowLastColumn="0" w:lastRowFirstColumn="0" w:lastRowLastColumn="0"/>
              <w:rPr>
                <w:rFonts w:cs="Calibri Light"/>
                <w:iCs/>
              </w:rPr>
            </w:pPr>
            <w:r>
              <w:rPr>
                <w:rFonts w:cs="Calibri Light"/>
                <w:iCs/>
              </w:rPr>
              <w:t>0,00</w:t>
            </w:r>
          </w:p>
        </w:tc>
      </w:tr>
    </w:tbl>
    <w:p w14:paraId="63ADB4DF" w14:textId="2D81E749" w:rsidR="00E063E7" w:rsidRPr="0056113D" w:rsidRDefault="00E063E7" w:rsidP="00E063E7">
      <w:pPr>
        <w:pStyle w:val="Overskrift2"/>
        <w:rPr>
          <w:rFonts w:cs="Calibri Light"/>
        </w:rPr>
      </w:pPr>
      <w:bookmarkStart w:id="54" w:name="_Toc230263930"/>
      <w:r w:rsidRPr="0056113D">
        <w:rPr>
          <w:rFonts w:cs="Calibri Light"/>
        </w:rPr>
        <w:t>Bestemmelser om prisendring</w:t>
      </w:r>
      <w:bookmarkEnd w:id="52"/>
      <w:bookmarkEnd w:id="53"/>
      <w:bookmarkEnd w:id="54"/>
    </w:p>
    <w:p w14:paraId="1A00C327" w14:textId="724439C9" w:rsidR="009F0473" w:rsidRPr="0056113D" w:rsidRDefault="009F0473" w:rsidP="009F0473">
      <w:pPr>
        <w:rPr>
          <w:rFonts w:cs="Calibri Light"/>
        </w:rPr>
      </w:pPr>
      <w:r w:rsidRPr="0056113D">
        <w:rPr>
          <w:rFonts w:cs="Calibri Light"/>
        </w:rPr>
        <w:t>Prisene er faste første kontraktsår.</w:t>
      </w:r>
    </w:p>
    <w:p w14:paraId="2C3341AA" w14:textId="2FB88567" w:rsidR="00E063E7" w:rsidRPr="0056113D" w:rsidRDefault="009F0473" w:rsidP="009F0473">
      <w:pPr>
        <w:rPr>
          <w:rFonts w:cs="Calibri Light"/>
        </w:rPr>
      </w:pPr>
      <w:r w:rsidRPr="0056113D">
        <w:rPr>
          <w:rFonts w:cs="Calibri Light"/>
        </w:rPr>
        <w:t xml:space="preserve">Prisene </w:t>
      </w:r>
      <w:r w:rsidR="00E614B4">
        <w:rPr>
          <w:rFonts w:cs="Calibri Light"/>
        </w:rPr>
        <w:t xml:space="preserve">kan </w:t>
      </w:r>
      <w:r w:rsidR="00E11B47" w:rsidRPr="0056113D">
        <w:rPr>
          <w:rFonts w:cs="Calibri Light"/>
        </w:rPr>
        <w:t>etter første kontraktsår</w:t>
      </w:r>
      <w:r w:rsidRPr="0056113D">
        <w:rPr>
          <w:rFonts w:cs="Calibri Light"/>
        </w:rPr>
        <w:t xml:space="preserve"> endres </w:t>
      </w:r>
      <w:r w:rsidR="00E11B47" w:rsidRPr="0056113D">
        <w:rPr>
          <w:rFonts w:cs="Calibri Light"/>
        </w:rPr>
        <w:t>én gang pr. år</w:t>
      </w:r>
      <w:r w:rsidRPr="0056113D">
        <w:rPr>
          <w:rFonts w:cs="Calibri Light"/>
        </w:rPr>
        <w:t xml:space="preserve">, begrenset oppad til et beløp som tilsvarer økningen i </w:t>
      </w:r>
      <w:hyperlink r:id="rId26" w:history="1">
        <w:r w:rsidRPr="0056113D">
          <w:rPr>
            <w:rStyle w:val="Hyperkobling"/>
            <w:rFonts w:cs="Calibri Light"/>
          </w:rPr>
          <w:t>Statistisk Sentralbyrås konsumprisindeks</w:t>
        </w:r>
      </w:hyperlink>
      <w:r w:rsidRPr="0056113D">
        <w:rPr>
          <w:rFonts w:cs="Calibri Light"/>
        </w:rPr>
        <w:t xml:space="preserve"> (hovedindeksen), første gang med utgangspunkt i indeksen for den måned avtalen ble inngått. Krav om prisendring skal fremsettes skriftlig </w:t>
      </w:r>
      <w:r w:rsidR="00E614B4">
        <w:rPr>
          <w:rFonts w:cs="Calibri Light"/>
        </w:rPr>
        <w:t xml:space="preserve">av leverandøren </w:t>
      </w:r>
      <w:r w:rsidRPr="0056113D">
        <w:rPr>
          <w:rFonts w:cs="Calibri Light"/>
        </w:rPr>
        <w:t>minimum én -1- måned før prisendringen trer i kraft. Nytt krav om prisendring på tilsvarende vilkår kan ikke fremsettes før det har gått ett -1- år fra forrige iverksatte prisendring</w:t>
      </w:r>
      <w:r w:rsidR="00E063E7" w:rsidRPr="0056113D">
        <w:rPr>
          <w:rFonts w:cs="Calibri Light"/>
        </w:rPr>
        <w:t>.</w:t>
      </w:r>
    </w:p>
    <w:p w14:paraId="456ACF07" w14:textId="77777777" w:rsidR="00E063E7" w:rsidRPr="0056113D" w:rsidRDefault="00E063E7" w:rsidP="00E063E7">
      <w:pPr>
        <w:pStyle w:val="Overskrift2"/>
        <w:rPr>
          <w:rFonts w:cs="Calibri Light"/>
        </w:rPr>
      </w:pPr>
      <w:bookmarkStart w:id="55" w:name="_Toc430257860"/>
      <w:bookmarkStart w:id="56" w:name="_Toc447712650"/>
      <w:bookmarkStart w:id="57" w:name="_Toc230263931"/>
      <w:r w:rsidRPr="0056113D">
        <w:rPr>
          <w:rFonts w:cs="Calibri Light"/>
        </w:rPr>
        <w:t>Faktureringsbestemmelser</w:t>
      </w:r>
      <w:bookmarkEnd w:id="55"/>
      <w:bookmarkEnd w:id="56"/>
      <w:bookmarkEnd w:id="57"/>
    </w:p>
    <w:p w14:paraId="2D952931" w14:textId="77777777" w:rsidR="00E063E7" w:rsidRPr="0056113D" w:rsidRDefault="00E063E7" w:rsidP="00E063E7">
      <w:pPr>
        <w:rPr>
          <w:rFonts w:cs="Calibri Light"/>
        </w:rPr>
      </w:pPr>
      <w:r w:rsidRPr="0056113D">
        <w:rPr>
          <w:rFonts w:cs="Calibri Light"/>
        </w:rPr>
        <w:t>Faktura skal leveres elektronisk på den av Direktorat for økonomistyring (DFØ) sin til enhver tid valgte kommunikasjonsmetode. Ved endring av kommunikasjonsmetode vil Leverandøren bli varslet seks måneder før nødvendig endring finner sted.</w:t>
      </w:r>
    </w:p>
    <w:p w14:paraId="4E5A1AFC" w14:textId="0289BB9F" w:rsidR="009A3CBD" w:rsidRPr="0056113D" w:rsidRDefault="00E063E7" w:rsidP="009A3CBD">
      <w:pPr>
        <w:rPr>
          <w:rFonts w:cs="Calibri Light"/>
        </w:rPr>
      </w:pPr>
      <w:r w:rsidRPr="0056113D">
        <w:rPr>
          <w:rFonts w:cs="Calibri Light"/>
        </w:rPr>
        <w:t xml:space="preserve">For mer informasjon om hvordan komme i gang med levering av elektronisk faktura, se </w:t>
      </w:r>
      <w:hyperlink r:id="rId27" w:history="1">
        <w:r w:rsidR="00E11B47" w:rsidRPr="0056113D">
          <w:rPr>
            <w:rStyle w:val="Hyperkobling"/>
            <w:rFonts w:cs="Calibri Light"/>
          </w:rPr>
          <w:t xml:space="preserve">informasjon på </w:t>
        </w:r>
        <w:r w:rsidRPr="0056113D">
          <w:rPr>
            <w:rStyle w:val="Hyperkobling"/>
            <w:rFonts w:cs="Calibri Light"/>
          </w:rPr>
          <w:t>DFØ sin hjemmeside</w:t>
        </w:r>
      </w:hyperlink>
      <w:r w:rsidRPr="0056113D">
        <w:rPr>
          <w:rFonts w:cs="Calibri Light"/>
        </w:rPr>
        <w:t>.</w:t>
      </w:r>
      <w:r w:rsidR="009A3CBD" w:rsidRPr="0056113D">
        <w:rPr>
          <w:rFonts w:cs="Calibri Light"/>
        </w:rPr>
        <w:t xml:space="preserve"> Leverandøren må selv bære eventuelle kostnader leveranse av elektronisk faktura måtte medføre for denne.</w:t>
      </w:r>
    </w:p>
    <w:p w14:paraId="71CA1BBF" w14:textId="77777777" w:rsidR="00E063E7" w:rsidRPr="0056113D" w:rsidRDefault="009A3CBD" w:rsidP="00E063E7">
      <w:pPr>
        <w:rPr>
          <w:rFonts w:cs="Calibri Light"/>
        </w:rPr>
      </w:pPr>
      <w:r w:rsidRPr="0056113D">
        <w:rPr>
          <w:rFonts w:cs="Calibri Light"/>
        </w:rPr>
        <w:t>Kunden har rett til å returnere fakt</w:t>
      </w:r>
      <w:r w:rsidR="00A57456" w:rsidRPr="0056113D">
        <w:rPr>
          <w:rFonts w:cs="Calibri Light"/>
        </w:rPr>
        <w:t>uraer som ikke tilfredsstiller r</w:t>
      </w:r>
      <w:r w:rsidRPr="0056113D">
        <w:rPr>
          <w:rFonts w:cs="Calibri Light"/>
        </w:rPr>
        <w:t>ammeavtalens krav.</w:t>
      </w:r>
    </w:p>
    <w:p w14:paraId="114C4463" w14:textId="34CF73DC" w:rsidR="008F25E9" w:rsidRPr="00CD6C51" w:rsidRDefault="008F25E9" w:rsidP="00BF503A">
      <w:pPr>
        <w:pStyle w:val="Overskrift3"/>
        <w:numPr>
          <w:ilvl w:val="0"/>
          <w:numId w:val="0"/>
        </w:numPr>
        <w:ind w:left="360" w:hanging="360"/>
        <w:rPr>
          <w:rFonts w:cs="Calibri Light"/>
          <w:b/>
          <w:lang w:val="nn-NO"/>
        </w:rPr>
      </w:pPr>
      <w:r w:rsidRPr="00CD6C51">
        <w:rPr>
          <w:rFonts w:cs="Calibri Light"/>
          <w:b/>
          <w:lang w:val="nn-NO"/>
        </w:rPr>
        <w:t>Faktura til DSB</w:t>
      </w:r>
    </w:p>
    <w:p w14:paraId="35E85199" w14:textId="77777777" w:rsidR="008F25E9" w:rsidRPr="00CD6C51" w:rsidRDefault="008F25E9" w:rsidP="008F25E9">
      <w:pPr>
        <w:rPr>
          <w:rFonts w:cs="Calibri Light"/>
          <w:b/>
          <w:u w:val="single"/>
          <w:lang w:val="nn-NO"/>
        </w:rPr>
      </w:pPr>
      <w:r w:rsidRPr="00CD6C51">
        <w:rPr>
          <w:rFonts w:cs="Calibri Light"/>
          <w:lang w:val="nn-NO"/>
        </w:rPr>
        <w:t xml:space="preserve">DSBs elektroniske fakturaadresse er (org. nr.): </w:t>
      </w:r>
      <w:r w:rsidRPr="00CD6C51">
        <w:rPr>
          <w:rFonts w:cs="Calibri Light"/>
          <w:b/>
          <w:u w:val="single"/>
          <w:lang w:val="nn-NO"/>
        </w:rPr>
        <w:t>974 760 983</w:t>
      </w:r>
    </w:p>
    <w:p w14:paraId="2C8F26EF" w14:textId="77777777" w:rsidR="008F25E9" w:rsidRPr="0056113D" w:rsidRDefault="008F25E9" w:rsidP="008F25E9">
      <w:pPr>
        <w:rPr>
          <w:rFonts w:cs="Calibri Light"/>
        </w:rPr>
      </w:pPr>
      <w:r w:rsidRPr="0056113D">
        <w:rPr>
          <w:rFonts w:cs="Calibri Light"/>
        </w:rPr>
        <w:t>Faktura skal merkes med følgende:</w:t>
      </w:r>
    </w:p>
    <w:p w14:paraId="0AD57C30" w14:textId="5C13883A" w:rsidR="008F25E9" w:rsidRPr="0056113D" w:rsidRDefault="008F25E9" w:rsidP="008F25E9">
      <w:pPr>
        <w:ind w:left="708"/>
        <w:rPr>
          <w:rFonts w:cs="Calibri Light"/>
        </w:rPr>
      </w:pPr>
      <w:r w:rsidRPr="0056113D">
        <w:rPr>
          <w:rFonts w:cs="Calibri Light"/>
          <w:b/>
        </w:rPr>
        <w:t>Avtalereferanse</w:t>
      </w:r>
      <w:r w:rsidRPr="0056113D">
        <w:rPr>
          <w:rFonts w:cs="Calibri Light"/>
        </w:rPr>
        <w:t xml:space="preserve">: </w:t>
      </w:r>
      <w:r w:rsidRPr="0056113D">
        <w:rPr>
          <w:rFonts w:cs="Calibri Light"/>
        </w:rPr>
        <w:tab/>
      </w:r>
      <w:r w:rsidRPr="0056113D">
        <w:rPr>
          <w:rFonts w:cs="Calibri Light"/>
        </w:rPr>
        <w:tab/>
      </w:r>
      <w:r w:rsidR="00EB47D6" w:rsidRPr="0056113D">
        <w:rPr>
          <w:rFonts w:cs="Calibri Light"/>
        </w:rPr>
        <w:t>202</w:t>
      </w:r>
      <w:r w:rsidR="004C75A0">
        <w:rPr>
          <w:rFonts w:cs="Calibri Light"/>
        </w:rPr>
        <w:t>6</w:t>
      </w:r>
      <w:r w:rsidR="00EB47D6" w:rsidRPr="0056113D">
        <w:rPr>
          <w:rFonts w:cs="Calibri Light"/>
        </w:rPr>
        <w:t>/</w:t>
      </w:r>
      <w:r w:rsidR="004C75A0">
        <w:rPr>
          <w:rFonts w:cs="Calibri Light"/>
        </w:rPr>
        <w:t>3800</w:t>
      </w:r>
      <w:r w:rsidR="00F87D3F">
        <w:rPr>
          <w:rFonts w:cs="Calibri Light"/>
        </w:rPr>
        <w:t xml:space="preserve"> Finansielle tjenester </w:t>
      </w:r>
      <w:r w:rsidR="00717B18">
        <w:rPr>
          <w:rFonts w:cs="Calibri Light"/>
        </w:rPr>
        <w:t>– NBK (oppgis i hver enkelt avropsavtale)</w:t>
      </w:r>
    </w:p>
    <w:p w14:paraId="1D036460" w14:textId="0755D68E" w:rsidR="006800BD" w:rsidRPr="0056113D" w:rsidRDefault="008F25E9" w:rsidP="00620986">
      <w:pPr>
        <w:ind w:left="708"/>
        <w:rPr>
          <w:rFonts w:cs="Calibri Light"/>
        </w:rPr>
      </w:pPr>
      <w:r w:rsidRPr="0056113D">
        <w:rPr>
          <w:rFonts w:cs="Calibri Light"/>
          <w:b/>
        </w:rPr>
        <w:t>Fakturareferanse</w:t>
      </w:r>
      <w:r w:rsidRPr="0056113D">
        <w:rPr>
          <w:rFonts w:cs="Calibri Light"/>
        </w:rPr>
        <w:t xml:space="preserve">: </w:t>
      </w:r>
      <w:r w:rsidRPr="0056113D">
        <w:rPr>
          <w:rFonts w:cs="Calibri Light"/>
        </w:rPr>
        <w:tab/>
      </w:r>
      <w:commentRangeStart w:id="58"/>
      <w:r w:rsidRPr="0056113D">
        <w:rPr>
          <w:rFonts w:cs="Calibri Light"/>
        </w:rPr>
        <w:t>1810</w:t>
      </w:r>
      <w:commentRangeEnd w:id="58"/>
      <w:r w:rsidR="00DE57C1">
        <w:rPr>
          <w:rStyle w:val="Merknadsreferanse"/>
          <w:rFonts w:cs="Calibri Light"/>
          <w:sz w:val="20"/>
          <w:szCs w:val="21"/>
        </w:rPr>
        <w:commentReference w:id="58"/>
      </w:r>
      <w:r w:rsidR="003A365B">
        <w:rPr>
          <w:rFonts w:cs="Calibri Light"/>
        </w:rPr>
        <w:t>HOMR</w:t>
      </w:r>
      <w:r w:rsidR="00717B18">
        <w:rPr>
          <w:rFonts w:cs="Calibri Light"/>
        </w:rPr>
        <w:t xml:space="preserve"> (oppgis i hver enkelt avropsavtale)</w:t>
      </w:r>
    </w:p>
    <w:p w14:paraId="0373DC52" w14:textId="77777777" w:rsidR="008F25E9" w:rsidRPr="0056113D" w:rsidRDefault="008F25E9" w:rsidP="00667792">
      <w:pPr>
        <w:rPr>
          <w:rFonts w:cs="Calibri Light"/>
        </w:rPr>
      </w:pPr>
    </w:p>
    <w:p w14:paraId="0AC3B6E6" w14:textId="77777777" w:rsidR="008F25E9" w:rsidRPr="0056113D" w:rsidRDefault="008F25E9" w:rsidP="00667792">
      <w:pPr>
        <w:rPr>
          <w:rFonts w:cs="Calibri Light"/>
        </w:rPr>
      </w:pPr>
    </w:p>
    <w:p w14:paraId="46E76BFC" w14:textId="77777777" w:rsidR="00563C29" w:rsidRPr="0056113D" w:rsidRDefault="00563C29" w:rsidP="00563C29">
      <w:pPr>
        <w:rPr>
          <w:rFonts w:cs="Calibri Light"/>
        </w:rPr>
        <w:sectPr w:rsidR="00563C29" w:rsidRPr="0056113D" w:rsidSect="00703FEE">
          <w:headerReference w:type="default" r:id="rId28"/>
          <w:pgSz w:w="11906" w:h="16838"/>
          <w:pgMar w:top="1134" w:right="567" w:bottom="1134" w:left="567" w:header="567" w:footer="567" w:gutter="0"/>
          <w:cols w:space="708"/>
          <w:docGrid w:linePitch="360"/>
        </w:sectPr>
      </w:pPr>
    </w:p>
    <w:p w14:paraId="37268348" w14:textId="29AC2C3C" w:rsidR="00A5339D" w:rsidRPr="0056113D" w:rsidRDefault="006800BD" w:rsidP="00B03877">
      <w:pPr>
        <w:pStyle w:val="Overskrift1"/>
        <w:rPr>
          <w:rFonts w:ascii="Calibri Light" w:hAnsi="Calibri Light" w:cs="Calibri Light"/>
          <w:color w:val="auto"/>
        </w:rPr>
      </w:pPr>
      <w:r w:rsidRPr="0056113D">
        <w:rPr>
          <w:rFonts w:ascii="Calibri Light" w:hAnsi="Calibri Light" w:cs="Calibri Light"/>
          <w:color w:val="auto"/>
        </w:rPr>
        <w:lastRenderedPageBreak/>
        <w:t xml:space="preserve"> </w:t>
      </w:r>
      <w:bookmarkStart w:id="59" w:name="_Toc230263932"/>
      <w:r w:rsidR="00DB0E85" w:rsidRPr="0056113D">
        <w:rPr>
          <w:rFonts w:ascii="Calibri Light" w:hAnsi="Calibri Light" w:cs="Calibri Light"/>
          <w:color w:val="auto"/>
        </w:rPr>
        <w:t xml:space="preserve">Endringer i </w:t>
      </w:r>
      <w:r w:rsidR="007038F7" w:rsidRPr="0056113D">
        <w:rPr>
          <w:rFonts w:ascii="Calibri Light" w:hAnsi="Calibri Light" w:cs="Calibri Light"/>
          <w:color w:val="auto"/>
        </w:rPr>
        <w:t>avtaleteksten</w:t>
      </w:r>
      <w:bookmarkEnd w:id="59"/>
    </w:p>
    <w:p w14:paraId="5B8727BD" w14:textId="77777777" w:rsidR="008D4677" w:rsidRPr="0056113D" w:rsidRDefault="00DB0E85" w:rsidP="00642F66">
      <w:pPr>
        <w:rPr>
          <w:rFonts w:cs="Calibri Light"/>
        </w:rPr>
      </w:pPr>
      <w:r w:rsidRPr="0056113D">
        <w:rPr>
          <w:rFonts w:cs="Calibri Light"/>
        </w:rPr>
        <w:t>Det er avtalt følgende endringer i avtalen [løpende endringsnummer – dato – avtalereferanse – endring</w:t>
      </w:r>
      <w:r w:rsidR="008D4677" w:rsidRPr="0056113D">
        <w:rPr>
          <w:rFonts w:cs="Calibri Light"/>
        </w:rPr>
        <w:t xml:space="preserve"> – konsekvens av endring</w:t>
      </w:r>
      <w:r w:rsidRPr="0056113D">
        <w:rPr>
          <w:rFonts w:cs="Calibri Light"/>
        </w:rPr>
        <w:t>]:</w:t>
      </w:r>
    </w:p>
    <w:p w14:paraId="6B0C5B8B" w14:textId="3A85A286" w:rsidR="009E69CD" w:rsidRPr="0056113D" w:rsidRDefault="00434EA4" w:rsidP="00642F66">
      <w:pPr>
        <w:rPr>
          <w:rFonts w:cs="Calibri Light"/>
          <w:b/>
          <w:i/>
        </w:rPr>
      </w:pPr>
      <w:r w:rsidRPr="0056113D">
        <w:rPr>
          <w:rFonts w:cs="Calibri Light"/>
          <w:b/>
          <w:i/>
          <w:highlight w:val="yellow"/>
        </w:rPr>
        <w:t>NB: Dette vedlegget skal ikke fylles ut ved tilbudsinnlevering, men</w:t>
      </w:r>
      <w:r w:rsidRPr="0056113D">
        <w:rPr>
          <w:rFonts w:cs="Calibri Light"/>
          <w:highlight w:val="yellow"/>
        </w:rPr>
        <w:t xml:space="preserve"> </w:t>
      </w:r>
      <w:r w:rsidRPr="0056113D">
        <w:rPr>
          <w:rFonts w:cs="Calibri Light"/>
          <w:b/>
          <w:i/>
          <w:highlight w:val="yellow"/>
        </w:rPr>
        <w:t>h</w:t>
      </w:r>
      <w:r w:rsidR="009E69CD" w:rsidRPr="0056113D">
        <w:rPr>
          <w:rFonts w:cs="Calibri Light"/>
          <w:b/>
          <w:i/>
          <w:highlight w:val="yellow"/>
        </w:rPr>
        <w:t xml:space="preserve">itsettes </w:t>
      </w:r>
      <w:r w:rsidR="00443388" w:rsidRPr="0056113D">
        <w:rPr>
          <w:rFonts w:cs="Calibri Light"/>
          <w:b/>
          <w:i/>
          <w:highlight w:val="yellow"/>
        </w:rPr>
        <w:t xml:space="preserve">evt. </w:t>
      </w:r>
      <w:r w:rsidR="009E69CD" w:rsidRPr="0056113D">
        <w:rPr>
          <w:rFonts w:cs="Calibri Light"/>
          <w:b/>
          <w:i/>
          <w:highlight w:val="yellow"/>
        </w:rPr>
        <w:t>fra leverandørens utfylte tilbudsbrev.</w:t>
      </w:r>
      <w:r w:rsidR="009E69CD" w:rsidRPr="0056113D">
        <w:rPr>
          <w:rFonts w:cs="Calibri Light"/>
          <w:b/>
          <w:i/>
        </w:rPr>
        <w:t xml:space="preserve"> </w:t>
      </w:r>
      <w:r w:rsidRPr="0056113D">
        <w:rPr>
          <w:rStyle w:val="Fotnotereferanse"/>
          <w:rFonts w:cs="Calibri Light"/>
          <w:b/>
          <w:i/>
        </w:rPr>
        <w:footnoteReference w:id="8"/>
      </w:r>
    </w:p>
    <w:tbl>
      <w:tblPr>
        <w:tblStyle w:val="Rutenettabell1lys"/>
        <w:tblW w:w="0" w:type="auto"/>
        <w:tblLook w:val="04A0" w:firstRow="1" w:lastRow="0" w:firstColumn="1" w:lastColumn="0" w:noHBand="0" w:noVBand="1"/>
      </w:tblPr>
      <w:tblGrid>
        <w:gridCol w:w="647"/>
        <w:gridCol w:w="1418"/>
        <w:gridCol w:w="3001"/>
        <w:gridCol w:w="2877"/>
        <w:gridCol w:w="2819"/>
      </w:tblGrid>
      <w:tr w:rsidR="008D4677" w:rsidRPr="00426BB5" w14:paraId="13001C17" w14:textId="77777777" w:rsidTr="004454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5420D430" w14:textId="77777777" w:rsidR="008D4677" w:rsidRPr="0044546B" w:rsidRDefault="008D4677" w:rsidP="00642F66">
            <w:pPr>
              <w:rPr>
                <w:rFonts w:cs="Calibri Light"/>
                <w:smallCaps/>
                <w:sz w:val="24"/>
              </w:rPr>
            </w:pPr>
            <w:r w:rsidRPr="0044546B">
              <w:rPr>
                <w:rFonts w:cs="Calibri Light"/>
                <w:smallCaps/>
                <w:sz w:val="24"/>
              </w:rPr>
              <w:t>Nr.</w:t>
            </w:r>
          </w:p>
        </w:tc>
        <w:tc>
          <w:tcPr>
            <w:tcW w:w="1448" w:type="dxa"/>
          </w:tcPr>
          <w:p w14:paraId="0A791679" w14:textId="77777777" w:rsidR="008D4677" w:rsidRPr="0044546B"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44546B">
              <w:rPr>
                <w:rFonts w:cs="Calibri Light"/>
                <w:smallCaps/>
                <w:sz w:val="24"/>
              </w:rPr>
              <w:t>Dato</w:t>
            </w:r>
          </w:p>
        </w:tc>
        <w:tc>
          <w:tcPr>
            <w:tcW w:w="3053" w:type="dxa"/>
          </w:tcPr>
          <w:p w14:paraId="625FDC0C" w14:textId="77777777" w:rsidR="008D4677" w:rsidRPr="0044546B"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44546B">
              <w:rPr>
                <w:rFonts w:cs="Calibri Light"/>
                <w:smallCaps/>
                <w:sz w:val="24"/>
              </w:rPr>
              <w:t>Avtalereferanse</w:t>
            </w:r>
          </w:p>
        </w:tc>
        <w:tc>
          <w:tcPr>
            <w:tcW w:w="2954" w:type="dxa"/>
          </w:tcPr>
          <w:p w14:paraId="1289AC20" w14:textId="77777777" w:rsidR="008D4677" w:rsidRPr="0044546B"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44546B">
              <w:rPr>
                <w:rFonts w:cs="Calibri Light"/>
                <w:smallCaps/>
                <w:sz w:val="24"/>
              </w:rPr>
              <w:t>Endring</w:t>
            </w:r>
          </w:p>
        </w:tc>
        <w:tc>
          <w:tcPr>
            <w:tcW w:w="2882" w:type="dxa"/>
          </w:tcPr>
          <w:p w14:paraId="469D1374" w14:textId="77777777" w:rsidR="008D4677" w:rsidRPr="0044546B"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44546B">
              <w:rPr>
                <w:rFonts w:cs="Calibri Light"/>
                <w:smallCaps/>
                <w:sz w:val="24"/>
              </w:rPr>
              <w:t>Konsekvens av endring</w:t>
            </w:r>
          </w:p>
        </w:tc>
      </w:tr>
      <w:tr w:rsidR="008D4677" w:rsidRPr="00426BB5" w14:paraId="1834548D"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064254C2" w14:textId="77777777" w:rsidR="008D4677" w:rsidRPr="0044546B" w:rsidRDefault="008D4677" w:rsidP="00642F66">
            <w:pPr>
              <w:rPr>
                <w:rFonts w:cs="Calibri Light"/>
                <w:smallCaps/>
                <w:sz w:val="24"/>
              </w:rPr>
            </w:pPr>
          </w:p>
        </w:tc>
        <w:tc>
          <w:tcPr>
            <w:tcW w:w="1448" w:type="dxa"/>
          </w:tcPr>
          <w:p w14:paraId="39BA4502"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39F62FD9"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349674AB"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0B069FFD"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426BB5" w14:paraId="17E14983"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2A9C5C12" w14:textId="77777777" w:rsidR="008D4677" w:rsidRPr="0044546B" w:rsidRDefault="008D4677" w:rsidP="00642F66">
            <w:pPr>
              <w:rPr>
                <w:rFonts w:cs="Calibri Light"/>
                <w:smallCaps/>
                <w:sz w:val="24"/>
              </w:rPr>
            </w:pPr>
          </w:p>
        </w:tc>
        <w:tc>
          <w:tcPr>
            <w:tcW w:w="1448" w:type="dxa"/>
          </w:tcPr>
          <w:p w14:paraId="4B84F6E1"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46FFF57F"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6479E838"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33CE9971"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426BB5" w14:paraId="4E89295E"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38CDE8AD" w14:textId="77777777" w:rsidR="008D4677" w:rsidRPr="0044546B" w:rsidRDefault="008D4677" w:rsidP="00642F66">
            <w:pPr>
              <w:rPr>
                <w:rFonts w:cs="Calibri Light"/>
                <w:smallCaps/>
                <w:sz w:val="24"/>
              </w:rPr>
            </w:pPr>
          </w:p>
        </w:tc>
        <w:tc>
          <w:tcPr>
            <w:tcW w:w="1448" w:type="dxa"/>
          </w:tcPr>
          <w:p w14:paraId="4E6416A1"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70C4F9E6"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4FB3DD79"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42443A9B"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426BB5" w14:paraId="7AB752A3"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7F04EBE9" w14:textId="77777777" w:rsidR="008D4677" w:rsidRPr="0044546B" w:rsidRDefault="008D4677" w:rsidP="00642F66">
            <w:pPr>
              <w:rPr>
                <w:rFonts w:cs="Calibri Light"/>
                <w:smallCaps/>
                <w:sz w:val="24"/>
              </w:rPr>
            </w:pPr>
          </w:p>
        </w:tc>
        <w:tc>
          <w:tcPr>
            <w:tcW w:w="1448" w:type="dxa"/>
          </w:tcPr>
          <w:p w14:paraId="7ADB5801"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4BCC2310"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7169EAA9"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075C4B09"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426BB5" w14:paraId="6C366658"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65EA2429" w14:textId="77777777" w:rsidR="008D4677" w:rsidRPr="0044546B" w:rsidRDefault="008D4677" w:rsidP="00642F66">
            <w:pPr>
              <w:rPr>
                <w:rFonts w:cs="Calibri Light"/>
                <w:smallCaps/>
                <w:sz w:val="24"/>
              </w:rPr>
            </w:pPr>
          </w:p>
        </w:tc>
        <w:tc>
          <w:tcPr>
            <w:tcW w:w="1448" w:type="dxa"/>
          </w:tcPr>
          <w:p w14:paraId="627A16EE"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00CE80BB"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0D2D385D"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1AD804A1"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426BB5" w14:paraId="0AE6D9E4"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7E013BF5" w14:textId="77777777" w:rsidR="008D4677" w:rsidRPr="0044546B" w:rsidRDefault="008D4677" w:rsidP="00642F66">
            <w:pPr>
              <w:rPr>
                <w:rFonts w:cs="Calibri Light"/>
                <w:smallCaps/>
                <w:sz w:val="24"/>
              </w:rPr>
            </w:pPr>
          </w:p>
        </w:tc>
        <w:tc>
          <w:tcPr>
            <w:tcW w:w="1448" w:type="dxa"/>
          </w:tcPr>
          <w:p w14:paraId="10662383"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396D15A8"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28E4A94C"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673F8539" w14:textId="77777777" w:rsidR="008D4677" w:rsidRPr="0044546B"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bl>
    <w:p w14:paraId="5541AECF" w14:textId="77777777" w:rsidR="007038F7" w:rsidRPr="0056113D" w:rsidRDefault="007038F7" w:rsidP="00642F66">
      <w:pPr>
        <w:rPr>
          <w:rFonts w:cs="Calibri Light"/>
        </w:rPr>
        <w:sectPr w:rsidR="007038F7" w:rsidRPr="0056113D" w:rsidSect="00703FEE">
          <w:headerReference w:type="default" r:id="rId29"/>
          <w:pgSz w:w="11906" w:h="16838"/>
          <w:pgMar w:top="1134" w:right="567" w:bottom="1134" w:left="567" w:header="567" w:footer="567" w:gutter="0"/>
          <w:cols w:space="708"/>
          <w:docGrid w:linePitch="360"/>
        </w:sectPr>
      </w:pPr>
    </w:p>
    <w:p w14:paraId="53DC10C4" w14:textId="77777777" w:rsidR="007038F7" w:rsidRPr="0056113D" w:rsidRDefault="000A5821" w:rsidP="00B03877">
      <w:pPr>
        <w:pStyle w:val="Overskrift1"/>
        <w:rPr>
          <w:rFonts w:ascii="Calibri Light" w:hAnsi="Calibri Light" w:cs="Calibri Light"/>
          <w:color w:val="auto"/>
        </w:rPr>
      </w:pPr>
      <w:r w:rsidRPr="0056113D">
        <w:rPr>
          <w:rFonts w:ascii="Calibri Light" w:hAnsi="Calibri Light" w:cs="Calibri Light"/>
          <w:color w:val="auto"/>
        </w:rPr>
        <w:lastRenderedPageBreak/>
        <w:t xml:space="preserve"> </w:t>
      </w:r>
      <w:bookmarkStart w:id="60" w:name="_Toc230263933"/>
      <w:r w:rsidR="007038F7" w:rsidRPr="0056113D">
        <w:rPr>
          <w:rFonts w:ascii="Calibri Light" w:hAnsi="Calibri Light" w:cs="Calibri Light"/>
          <w:color w:val="auto"/>
        </w:rPr>
        <w:t xml:space="preserve">Endringer i </w:t>
      </w:r>
      <w:r w:rsidRPr="0056113D">
        <w:rPr>
          <w:rFonts w:ascii="Calibri Light" w:hAnsi="Calibri Light" w:cs="Calibri Light"/>
          <w:color w:val="auto"/>
        </w:rPr>
        <w:t>avtalen etter avtaleinngåelse</w:t>
      </w:r>
      <w:bookmarkEnd w:id="60"/>
    </w:p>
    <w:p w14:paraId="3C7C19AD" w14:textId="77777777" w:rsidR="009F0473" w:rsidRPr="0056113D" w:rsidRDefault="009F0473" w:rsidP="009F0473">
      <w:pPr>
        <w:rPr>
          <w:rFonts w:cs="Calibri Light"/>
        </w:rPr>
      </w:pPr>
      <w:r w:rsidRPr="0056113D">
        <w:rPr>
          <w:rFonts w:cs="Calibri Light"/>
        </w:rPr>
        <w:t>Det er avtalt følgende endringer i avtalen [løpende endringsnummer – dato – avtalereferanse – endring]:</w:t>
      </w:r>
    </w:p>
    <w:p w14:paraId="7FF1DFF4" w14:textId="77777777" w:rsidR="009F0473" w:rsidRPr="0056113D" w:rsidRDefault="009F0473" w:rsidP="009F0473">
      <w:pPr>
        <w:rPr>
          <w:rFonts w:cs="Calibri Light"/>
          <w:b/>
          <w:i/>
        </w:rPr>
      </w:pPr>
      <w:r w:rsidRPr="0056113D">
        <w:rPr>
          <w:rFonts w:cs="Calibri Light"/>
          <w:b/>
          <w:i/>
          <w:highlight w:val="yellow"/>
        </w:rPr>
        <w:t>NB: Dette vedlegget skal ikke fylles ut ved tilbudsinnlevering, men kun benyttes dersom det skal avtales endringer i avtalen etter avtaleinngåelse</w:t>
      </w:r>
      <w:r w:rsidRPr="0056113D">
        <w:rPr>
          <w:rStyle w:val="Fotnotereferanse"/>
          <w:rFonts w:cs="Calibri Light"/>
          <w:b/>
          <w:i/>
          <w:highlight w:val="yellow"/>
        </w:rPr>
        <w:footnoteReference w:id="9"/>
      </w:r>
      <w:r w:rsidRPr="0056113D">
        <w:rPr>
          <w:rFonts w:cs="Calibri Light"/>
          <w:b/>
          <w:i/>
          <w:highlight w:val="yellow"/>
        </w:rPr>
        <w:t>.</w:t>
      </w:r>
    </w:p>
    <w:tbl>
      <w:tblPr>
        <w:tblStyle w:val="Rutenettabell1lys"/>
        <w:tblW w:w="0" w:type="auto"/>
        <w:tblLook w:val="04A0" w:firstRow="1" w:lastRow="0" w:firstColumn="1" w:lastColumn="0" w:noHBand="0" w:noVBand="1"/>
      </w:tblPr>
      <w:tblGrid>
        <w:gridCol w:w="1276"/>
        <w:gridCol w:w="1330"/>
        <w:gridCol w:w="1764"/>
        <w:gridCol w:w="6392"/>
      </w:tblGrid>
      <w:tr w:rsidR="009F0473" w:rsidRPr="0044546B" w14:paraId="7F9136B3" w14:textId="77777777" w:rsidTr="007C45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7" w:type="dxa"/>
          </w:tcPr>
          <w:p w14:paraId="7D29993C" w14:textId="77777777" w:rsidR="009F0473" w:rsidRPr="0044546B" w:rsidRDefault="009F0473" w:rsidP="00B83636">
            <w:pPr>
              <w:rPr>
                <w:rFonts w:cs="Calibri Light"/>
                <w:smallCaps/>
                <w:sz w:val="24"/>
              </w:rPr>
            </w:pPr>
            <w:r w:rsidRPr="0044546B">
              <w:rPr>
                <w:rFonts w:cs="Calibri Light"/>
                <w:smallCaps/>
                <w:sz w:val="24"/>
              </w:rPr>
              <w:t>Endring nr.</w:t>
            </w:r>
          </w:p>
        </w:tc>
        <w:tc>
          <w:tcPr>
            <w:tcW w:w="1353" w:type="dxa"/>
          </w:tcPr>
          <w:p w14:paraId="3FE88DE8" w14:textId="77777777" w:rsidR="009F0473" w:rsidRPr="0044546B" w:rsidRDefault="009F0473" w:rsidP="00B8363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44546B">
              <w:rPr>
                <w:rFonts w:cs="Calibri Light"/>
                <w:smallCaps/>
                <w:sz w:val="24"/>
              </w:rPr>
              <w:t>Dato</w:t>
            </w:r>
          </w:p>
        </w:tc>
        <w:tc>
          <w:tcPr>
            <w:tcW w:w="1766" w:type="dxa"/>
          </w:tcPr>
          <w:p w14:paraId="5798C18A" w14:textId="77777777" w:rsidR="009F0473" w:rsidRPr="0044546B" w:rsidRDefault="009F0473" w:rsidP="00B83636">
            <w:pPr>
              <w:cnfStyle w:val="100000000000" w:firstRow="1" w:lastRow="0" w:firstColumn="0" w:lastColumn="0" w:oddVBand="0" w:evenVBand="0" w:oddHBand="0" w:evenHBand="0" w:firstRowFirstColumn="0" w:firstRowLastColumn="0" w:lastRowFirstColumn="0" w:lastRowLastColumn="0"/>
              <w:rPr>
                <w:rFonts w:cs="Calibri Light"/>
                <w:b w:val="0"/>
                <w:smallCaps/>
                <w:sz w:val="24"/>
              </w:rPr>
            </w:pPr>
            <w:r w:rsidRPr="0044546B">
              <w:rPr>
                <w:rFonts w:cs="Calibri Light"/>
                <w:smallCaps/>
                <w:sz w:val="24"/>
              </w:rPr>
              <w:t>Avtalereferanse</w:t>
            </w:r>
          </w:p>
        </w:tc>
        <w:tc>
          <w:tcPr>
            <w:tcW w:w="6582" w:type="dxa"/>
          </w:tcPr>
          <w:p w14:paraId="1A45B72F" w14:textId="77777777" w:rsidR="009F0473" w:rsidRPr="0044546B" w:rsidRDefault="009F0473" w:rsidP="00B83636">
            <w:pPr>
              <w:cnfStyle w:val="100000000000" w:firstRow="1" w:lastRow="0" w:firstColumn="0" w:lastColumn="0" w:oddVBand="0" w:evenVBand="0" w:oddHBand="0" w:evenHBand="0" w:firstRowFirstColumn="0" w:firstRowLastColumn="0" w:lastRowFirstColumn="0" w:lastRowLastColumn="0"/>
              <w:rPr>
                <w:rFonts w:cs="Calibri Light"/>
                <w:b w:val="0"/>
                <w:smallCaps/>
                <w:sz w:val="24"/>
              </w:rPr>
            </w:pPr>
            <w:r w:rsidRPr="0044546B">
              <w:rPr>
                <w:rFonts w:cs="Calibri Light"/>
                <w:smallCaps/>
                <w:sz w:val="24"/>
              </w:rPr>
              <w:t>Endring</w:t>
            </w:r>
          </w:p>
        </w:tc>
      </w:tr>
      <w:tr w:rsidR="009F0473" w:rsidRPr="00426BB5" w14:paraId="4A731648"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00EC6CD0" w14:textId="77777777" w:rsidR="009F0473" w:rsidRPr="0056113D" w:rsidRDefault="009F0473" w:rsidP="00B83636">
            <w:pPr>
              <w:rPr>
                <w:rFonts w:cs="Calibri Light"/>
                <w:b w:val="0"/>
                <w:smallCaps/>
                <w:sz w:val="24"/>
              </w:rPr>
            </w:pPr>
          </w:p>
        </w:tc>
        <w:tc>
          <w:tcPr>
            <w:tcW w:w="1353" w:type="dxa"/>
          </w:tcPr>
          <w:p w14:paraId="09171DBD"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56DC9BA6"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684C194A"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1F11DF9A"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3C2A9F4C" w14:textId="77777777" w:rsidR="009F0473" w:rsidRPr="0056113D" w:rsidRDefault="009F0473" w:rsidP="00B83636">
            <w:pPr>
              <w:rPr>
                <w:rFonts w:cs="Calibri Light"/>
                <w:b w:val="0"/>
                <w:smallCaps/>
                <w:sz w:val="24"/>
              </w:rPr>
            </w:pPr>
          </w:p>
        </w:tc>
        <w:tc>
          <w:tcPr>
            <w:tcW w:w="1353" w:type="dxa"/>
          </w:tcPr>
          <w:p w14:paraId="4A2E09F7"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63411D06"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54035648"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106B1513"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0BBBC973" w14:textId="77777777" w:rsidR="009F0473" w:rsidRPr="0056113D" w:rsidRDefault="009F0473" w:rsidP="00B83636">
            <w:pPr>
              <w:rPr>
                <w:rFonts w:cs="Calibri Light"/>
                <w:b w:val="0"/>
                <w:smallCaps/>
                <w:sz w:val="24"/>
              </w:rPr>
            </w:pPr>
          </w:p>
        </w:tc>
        <w:tc>
          <w:tcPr>
            <w:tcW w:w="1353" w:type="dxa"/>
          </w:tcPr>
          <w:p w14:paraId="3E2C0496"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39B8D718"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03207D14"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09458186"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77144534" w14:textId="77777777" w:rsidR="009F0473" w:rsidRPr="0056113D" w:rsidRDefault="009F0473" w:rsidP="00B83636">
            <w:pPr>
              <w:rPr>
                <w:rFonts w:cs="Calibri Light"/>
                <w:b w:val="0"/>
                <w:smallCaps/>
                <w:sz w:val="24"/>
              </w:rPr>
            </w:pPr>
          </w:p>
        </w:tc>
        <w:tc>
          <w:tcPr>
            <w:tcW w:w="1353" w:type="dxa"/>
          </w:tcPr>
          <w:p w14:paraId="5FAFE1C9"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7975CCA2"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37386348"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0120DAE5"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4A86A647" w14:textId="77777777" w:rsidR="009F0473" w:rsidRPr="0056113D" w:rsidRDefault="009F0473" w:rsidP="00B83636">
            <w:pPr>
              <w:rPr>
                <w:rFonts w:cs="Calibri Light"/>
                <w:b w:val="0"/>
                <w:smallCaps/>
                <w:sz w:val="24"/>
              </w:rPr>
            </w:pPr>
          </w:p>
        </w:tc>
        <w:tc>
          <w:tcPr>
            <w:tcW w:w="1353" w:type="dxa"/>
          </w:tcPr>
          <w:p w14:paraId="2AA5DF44"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3872F5A4"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2D46686D"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649AFD9C"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647A26A1" w14:textId="77777777" w:rsidR="009F0473" w:rsidRPr="0056113D" w:rsidRDefault="009F0473" w:rsidP="00B83636">
            <w:pPr>
              <w:rPr>
                <w:rFonts w:cs="Calibri Light"/>
                <w:b w:val="0"/>
                <w:smallCaps/>
                <w:sz w:val="24"/>
              </w:rPr>
            </w:pPr>
          </w:p>
        </w:tc>
        <w:tc>
          <w:tcPr>
            <w:tcW w:w="1353" w:type="dxa"/>
          </w:tcPr>
          <w:p w14:paraId="3D28EB78"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65DE3EFF"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1A23A5C4"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426BB5" w14:paraId="1D7AF9AC"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2900265C" w14:textId="77777777" w:rsidR="009F0473" w:rsidRPr="0056113D" w:rsidRDefault="009F0473" w:rsidP="00B83636">
            <w:pPr>
              <w:rPr>
                <w:rFonts w:cs="Calibri Light"/>
                <w:b w:val="0"/>
                <w:smallCaps/>
                <w:sz w:val="24"/>
              </w:rPr>
            </w:pPr>
          </w:p>
        </w:tc>
        <w:tc>
          <w:tcPr>
            <w:tcW w:w="1353" w:type="dxa"/>
          </w:tcPr>
          <w:p w14:paraId="05CC655A"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0D58DD94"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25392CDE" w14:textId="77777777" w:rsidR="009F0473" w:rsidRPr="0056113D"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bl>
    <w:p w14:paraId="11C8F7BB" w14:textId="77777777" w:rsidR="009F0473" w:rsidRPr="0056113D" w:rsidRDefault="009F0473" w:rsidP="009F0473">
      <w:pPr>
        <w:rPr>
          <w:rFonts w:cs="Calibri Light"/>
        </w:rPr>
      </w:pPr>
    </w:p>
    <w:tbl>
      <w:tblPr>
        <w:tblStyle w:val="Rutenettabell1lys"/>
        <w:tblW w:w="11023" w:type="dxa"/>
        <w:tblLayout w:type="fixed"/>
        <w:tblLook w:val="0000" w:firstRow="0" w:lastRow="0" w:firstColumn="0" w:lastColumn="0" w:noHBand="0" w:noVBand="0"/>
      </w:tblPr>
      <w:tblGrid>
        <w:gridCol w:w="5511"/>
        <w:gridCol w:w="5512"/>
      </w:tblGrid>
      <w:tr w:rsidR="009F0473" w:rsidRPr="00426BB5" w14:paraId="286CBE21" w14:textId="77777777" w:rsidTr="007C450F">
        <w:tc>
          <w:tcPr>
            <w:tcW w:w="5511" w:type="dxa"/>
          </w:tcPr>
          <w:p w14:paraId="65D475E8" w14:textId="77777777" w:rsidR="009F0473" w:rsidRPr="00426BB5" w:rsidRDefault="009F0473" w:rsidP="00B83636">
            <w:pPr>
              <w:rPr>
                <w:rFonts w:cs="Calibri Light"/>
                <w:b/>
              </w:rPr>
            </w:pPr>
            <w:r w:rsidRPr="00426BB5">
              <w:rPr>
                <w:rFonts w:cs="Calibri Light"/>
                <w:b/>
              </w:rPr>
              <w:t>Signatur Kunden</w:t>
            </w:r>
          </w:p>
        </w:tc>
        <w:tc>
          <w:tcPr>
            <w:tcW w:w="5512" w:type="dxa"/>
          </w:tcPr>
          <w:p w14:paraId="22BC2F3B" w14:textId="77777777" w:rsidR="009F0473" w:rsidRPr="00426BB5" w:rsidRDefault="009F0473" w:rsidP="00B83636">
            <w:pPr>
              <w:rPr>
                <w:rFonts w:cs="Calibri Light"/>
                <w:b/>
              </w:rPr>
            </w:pPr>
            <w:r w:rsidRPr="00426BB5">
              <w:rPr>
                <w:rFonts w:cs="Calibri Light"/>
                <w:b/>
              </w:rPr>
              <w:t>Signatur Leverandøren</w:t>
            </w:r>
          </w:p>
        </w:tc>
      </w:tr>
      <w:tr w:rsidR="009F0473" w:rsidRPr="00426BB5" w14:paraId="18E4106B" w14:textId="77777777" w:rsidTr="007C450F">
        <w:tc>
          <w:tcPr>
            <w:tcW w:w="5511" w:type="dxa"/>
          </w:tcPr>
          <w:p w14:paraId="6EC6CDB4" w14:textId="77777777" w:rsidR="009F0473" w:rsidRPr="00426BB5" w:rsidRDefault="009F0473" w:rsidP="00B83636">
            <w:pPr>
              <w:rPr>
                <w:rFonts w:cs="Calibri Light"/>
              </w:rPr>
            </w:pPr>
            <w:r w:rsidRPr="00426BB5">
              <w:rPr>
                <w:rFonts w:cs="Calibri Light"/>
              </w:rPr>
              <w:t xml:space="preserve">Navn: </w:t>
            </w:r>
          </w:p>
        </w:tc>
        <w:tc>
          <w:tcPr>
            <w:tcW w:w="5512" w:type="dxa"/>
          </w:tcPr>
          <w:p w14:paraId="5BCE6ACD" w14:textId="77777777" w:rsidR="009F0473" w:rsidRPr="00426BB5" w:rsidRDefault="009F0473" w:rsidP="00B83636">
            <w:pPr>
              <w:rPr>
                <w:rFonts w:cs="Calibri Light"/>
              </w:rPr>
            </w:pPr>
            <w:r w:rsidRPr="00426BB5">
              <w:rPr>
                <w:rFonts w:cs="Calibri Light"/>
              </w:rPr>
              <w:t xml:space="preserve">Navn: </w:t>
            </w:r>
          </w:p>
        </w:tc>
      </w:tr>
      <w:tr w:rsidR="009F0473" w:rsidRPr="00426BB5" w14:paraId="54EFD69F" w14:textId="77777777" w:rsidTr="007C450F">
        <w:tc>
          <w:tcPr>
            <w:tcW w:w="5511" w:type="dxa"/>
          </w:tcPr>
          <w:p w14:paraId="00569977" w14:textId="77777777" w:rsidR="009F0473" w:rsidRPr="00426BB5" w:rsidRDefault="009F0473" w:rsidP="00B83636">
            <w:pPr>
              <w:rPr>
                <w:rFonts w:cs="Calibri Light"/>
              </w:rPr>
            </w:pPr>
            <w:r w:rsidRPr="00426BB5">
              <w:rPr>
                <w:rFonts w:cs="Calibri Light"/>
              </w:rPr>
              <w:t xml:space="preserve">Stilling: </w:t>
            </w:r>
          </w:p>
        </w:tc>
        <w:tc>
          <w:tcPr>
            <w:tcW w:w="5512" w:type="dxa"/>
          </w:tcPr>
          <w:p w14:paraId="154A0D60" w14:textId="77777777" w:rsidR="009F0473" w:rsidRPr="00426BB5" w:rsidRDefault="009F0473" w:rsidP="00B83636">
            <w:pPr>
              <w:rPr>
                <w:rFonts w:cs="Calibri Light"/>
              </w:rPr>
            </w:pPr>
            <w:r w:rsidRPr="00426BB5">
              <w:rPr>
                <w:rFonts w:cs="Calibri Light"/>
              </w:rPr>
              <w:t xml:space="preserve">Stilling: </w:t>
            </w:r>
          </w:p>
        </w:tc>
      </w:tr>
      <w:tr w:rsidR="00620986" w:rsidRPr="00426BB5" w14:paraId="095D8BBB" w14:textId="77777777" w:rsidTr="007C450F">
        <w:tc>
          <w:tcPr>
            <w:tcW w:w="5511" w:type="dxa"/>
          </w:tcPr>
          <w:p w14:paraId="4FE2F7CE" w14:textId="2838A14A" w:rsidR="00620986" w:rsidRPr="00426BB5" w:rsidRDefault="00620986" w:rsidP="00B83636">
            <w:pPr>
              <w:rPr>
                <w:rFonts w:cs="Calibri Light"/>
              </w:rPr>
            </w:pPr>
            <w:r>
              <w:rPr>
                <w:rFonts w:cs="Calibri Light"/>
              </w:rPr>
              <w:t>Epost:</w:t>
            </w:r>
          </w:p>
        </w:tc>
        <w:tc>
          <w:tcPr>
            <w:tcW w:w="5512" w:type="dxa"/>
          </w:tcPr>
          <w:p w14:paraId="51497014" w14:textId="4B92E316" w:rsidR="00620986" w:rsidRPr="00426BB5" w:rsidRDefault="00620986" w:rsidP="00B83636">
            <w:pPr>
              <w:rPr>
                <w:rFonts w:cs="Calibri Light"/>
              </w:rPr>
            </w:pPr>
            <w:r>
              <w:rPr>
                <w:rFonts w:cs="Calibri Light"/>
              </w:rPr>
              <w:t>Epost:</w:t>
            </w:r>
          </w:p>
        </w:tc>
      </w:tr>
    </w:tbl>
    <w:p w14:paraId="10096331" w14:textId="77777777" w:rsidR="009F0473" w:rsidRPr="00426BB5" w:rsidRDefault="009F0473" w:rsidP="009F0473">
      <w:pPr>
        <w:jc w:val="center"/>
        <w:rPr>
          <w:rFonts w:cs="Calibri Light"/>
        </w:rPr>
      </w:pPr>
      <w:r w:rsidRPr="00426BB5">
        <w:rPr>
          <w:rFonts w:cs="Calibri Light"/>
        </w:rPr>
        <w:t>Endringsbilaget er signert digitalt, se logg nederst i dokumentet.</w:t>
      </w:r>
    </w:p>
    <w:p w14:paraId="532F1B27" w14:textId="77777777" w:rsidR="009F0473" w:rsidRPr="0056113D" w:rsidRDefault="009F0473" w:rsidP="009F0473">
      <w:pPr>
        <w:rPr>
          <w:rFonts w:cs="Calibri Light"/>
        </w:rPr>
      </w:pPr>
    </w:p>
    <w:p w14:paraId="51318487" w14:textId="77777777" w:rsidR="00642F66" w:rsidRPr="0056113D" w:rsidRDefault="00642F66" w:rsidP="00642F66">
      <w:pPr>
        <w:rPr>
          <w:rFonts w:cs="Calibri Light"/>
        </w:rPr>
      </w:pPr>
    </w:p>
    <w:p w14:paraId="7339A3D7" w14:textId="77777777" w:rsidR="00F11A3E" w:rsidRPr="0056113D" w:rsidRDefault="00F11A3E">
      <w:pPr>
        <w:rPr>
          <w:rFonts w:cs="Calibri Light"/>
        </w:rPr>
      </w:pPr>
    </w:p>
    <w:sectPr w:rsidR="00F11A3E" w:rsidRPr="0056113D" w:rsidSect="00703FEE">
      <w:headerReference w:type="default" r:id="rId30"/>
      <w:pgSz w:w="11906" w:h="16838"/>
      <w:pgMar w:top="1134" w:right="567" w:bottom="1134" w:left="567"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o, Lise Kathrine Landsverk" w:date="2026-05-21T10:52:00Z" w:initials="LM">
    <w:p w14:paraId="7C70C3A8" w14:textId="77777777" w:rsidR="000A381E" w:rsidRDefault="000A381E" w:rsidP="000A381E">
      <w:pPr>
        <w:pStyle w:val="Merknadstekst"/>
      </w:pPr>
      <w:r>
        <w:rPr>
          <w:rStyle w:val="Merknadsreferanse"/>
        </w:rPr>
        <w:annotationRef/>
      </w:r>
      <w:r>
        <w:t xml:space="preserve">Erfaring og kompetanse bør knyttes til disse områdene istedenfor arbeidsoppgaver som fremgår av punkt 1.2 etter mitt syn. Punkt 1.2 omhandler konkrete oppgaver for NBK. Krav om kompetanse og erfaring knyttet til nødnett vil favorisere forrige leverandør, og med mindre dette er absolutt nødvendig bør krav til kompetanse og erfaring heller knyttes til tabellen. </w:t>
      </w:r>
    </w:p>
  </w:comment>
  <w:comment w:id="31" w:author="Mo, Lise Kathrine Landsverk" w:date="2026-05-15T10:41:00Z" w:initials="LM">
    <w:p w14:paraId="5C798A0C" w14:textId="77777777" w:rsidR="00DE57C1" w:rsidRDefault="00DE57C1" w:rsidP="00DE57C1">
      <w:pPr>
        <w:pStyle w:val="Merknadstekst"/>
      </w:pPr>
      <w:r>
        <w:rPr>
          <w:rStyle w:val="Merknadsreferanse"/>
        </w:rPr>
        <w:annotationRef/>
      </w:r>
      <w:r>
        <w:t>Sett inn representant som er signaturberettiget</w:t>
      </w:r>
    </w:p>
  </w:comment>
  <w:comment w:id="37" w:author="Mo, Lise Kathrine Landsverk" w:date="2026-05-15T10:42:00Z" w:initials="LM">
    <w:p w14:paraId="68EBB4DA" w14:textId="6533D46C" w:rsidR="00DE57C1" w:rsidRDefault="00DE57C1" w:rsidP="00DE57C1">
      <w:pPr>
        <w:pStyle w:val="Merknadstekst"/>
      </w:pPr>
      <w:r>
        <w:rPr>
          <w:rStyle w:val="Merknadsreferanse"/>
        </w:rPr>
        <w:annotationRef/>
      </w:r>
      <w:r>
        <w:t>Sett inn kontaktperson</w:t>
      </w:r>
    </w:p>
  </w:comment>
  <w:comment w:id="58" w:author="Mo, Lise Kathrine Landsverk" w:date="2026-05-15T10:42:00Z" w:initials="LM">
    <w:p w14:paraId="35633FD7" w14:textId="77777777" w:rsidR="00DE57C1" w:rsidRDefault="00DE57C1" w:rsidP="00DE57C1">
      <w:pPr>
        <w:pStyle w:val="Merknadstekst"/>
      </w:pPr>
      <w:r>
        <w:rPr>
          <w:rStyle w:val="Merknadsreferanse"/>
        </w:rPr>
        <w:annotationRef/>
      </w:r>
      <w:r>
        <w:t>Sett inn fakturareferanse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0C3A8" w15:done="0"/>
  <w15:commentEx w15:paraId="5C798A0C" w15:done="1"/>
  <w15:commentEx w15:paraId="68EBB4DA" w15:done="1"/>
  <w15:commentEx w15:paraId="35633FD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77160C" w16cex:dateUtc="2026-05-21T08:52:00Z"/>
  <w16cex:commentExtensible w16cex:durableId="73B0BE24" w16cex:dateUtc="2026-05-15T08:41:00Z"/>
  <w16cex:commentExtensible w16cex:durableId="0FFDB559" w16cex:dateUtc="2026-05-15T08:42:00Z"/>
  <w16cex:commentExtensible w16cex:durableId="72177155" w16cex:dateUtc="2026-05-15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0C3A8" w16cid:durableId="3F77160C"/>
  <w16cid:commentId w16cid:paraId="5C798A0C" w16cid:durableId="73B0BE24"/>
  <w16cid:commentId w16cid:paraId="68EBB4DA" w16cid:durableId="0FFDB559"/>
  <w16cid:commentId w16cid:paraId="35633FD7" w16cid:durableId="721771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CD50F" w14:textId="77777777" w:rsidR="006A7FCB" w:rsidRDefault="006A7FCB" w:rsidP="00CF7324">
      <w:pPr>
        <w:spacing w:before="0" w:after="0" w:line="240" w:lineRule="auto"/>
      </w:pPr>
      <w:r>
        <w:separator/>
      </w:r>
    </w:p>
  </w:endnote>
  <w:endnote w:type="continuationSeparator" w:id="0">
    <w:p w14:paraId="5EFB2AEC" w14:textId="77777777" w:rsidR="006A7FCB" w:rsidRDefault="006A7FCB" w:rsidP="00CF7324">
      <w:pPr>
        <w:spacing w:before="0" w:after="0" w:line="240" w:lineRule="auto"/>
      </w:pPr>
      <w:r>
        <w:continuationSeparator/>
      </w:r>
    </w:p>
  </w:endnote>
  <w:endnote w:type="continuationNotice" w:id="1">
    <w:p w14:paraId="7BF84335" w14:textId="77777777" w:rsidR="006A7FCB" w:rsidRDefault="006A7FC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0E20" w14:textId="50684C59" w:rsidR="007038F7" w:rsidRPr="00B74E22" w:rsidRDefault="007038F7" w:rsidP="006C0DE5">
    <w:pPr>
      <w:pStyle w:val="Bunntekst"/>
      <w:pBdr>
        <w:top w:val="single" w:sz="4" w:space="1" w:color="auto"/>
      </w:pBdr>
    </w:pPr>
    <w:r w:rsidRPr="00B74E22">
      <w:rPr>
        <w:rFonts w:ascii="Calibri Light" w:hAnsi="Calibri Light"/>
        <w:sz w:val="20"/>
        <w:szCs w:val="20"/>
      </w:rPr>
      <w:t xml:space="preserve">Bilag - Side </w:t>
    </w:r>
    <w:r w:rsidRPr="00B74E22">
      <w:rPr>
        <w:rFonts w:ascii="Calibri Light" w:hAnsi="Calibri Light"/>
        <w:b/>
        <w:bCs/>
        <w:sz w:val="20"/>
        <w:szCs w:val="20"/>
      </w:rPr>
      <w:fldChar w:fldCharType="begin"/>
    </w:r>
    <w:r w:rsidRPr="00B74E22">
      <w:rPr>
        <w:rFonts w:ascii="Calibri Light" w:hAnsi="Calibri Light"/>
        <w:b/>
        <w:bCs/>
        <w:sz w:val="20"/>
        <w:szCs w:val="20"/>
      </w:rPr>
      <w:instrText>PAGE  \* Arabic  \* MERGEFORMAT</w:instrText>
    </w:r>
    <w:r w:rsidRPr="00B74E22">
      <w:rPr>
        <w:rFonts w:ascii="Calibri Light" w:hAnsi="Calibri Light"/>
        <w:b/>
        <w:bCs/>
        <w:sz w:val="20"/>
        <w:szCs w:val="20"/>
      </w:rPr>
      <w:fldChar w:fldCharType="separate"/>
    </w:r>
    <w:r w:rsidR="00434EA4">
      <w:rPr>
        <w:rFonts w:ascii="Calibri Light" w:hAnsi="Calibri Light"/>
        <w:b/>
        <w:bCs/>
        <w:noProof/>
        <w:sz w:val="20"/>
        <w:szCs w:val="20"/>
      </w:rPr>
      <w:t>12</w:t>
    </w:r>
    <w:r w:rsidRPr="00B74E22">
      <w:rPr>
        <w:rFonts w:ascii="Calibri Light" w:hAnsi="Calibri Light"/>
        <w:b/>
        <w:bCs/>
        <w:sz w:val="20"/>
        <w:szCs w:val="20"/>
      </w:rPr>
      <w:fldChar w:fldCharType="end"/>
    </w:r>
    <w:r w:rsidRPr="00B74E22">
      <w:rPr>
        <w:rFonts w:ascii="Calibri Light" w:hAnsi="Calibri Light"/>
        <w:sz w:val="20"/>
        <w:szCs w:val="20"/>
      </w:rPr>
      <w:t xml:space="preserve"> av </w:t>
    </w:r>
    <w:r w:rsidRPr="00B74E22">
      <w:rPr>
        <w:rFonts w:ascii="Calibri Light" w:hAnsi="Calibri Light"/>
        <w:b/>
        <w:bCs/>
        <w:sz w:val="20"/>
        <w:szCs w:val="20"/>
      </w:rPr>
      <w:fldChar w:fldCharType="begin"/>
    </w:r>
    <w:r w:rsidRPr="00B74E22">
      <w:rPr>
        <w:rFonts w:ascii="Calibri Light" w:hAnsi="Calibri Light"/>
        <w:b/>
        <w:bCs/>
        <w:sz w:val="20"/>
        <w:szCs w:val="20"/>
      </w:rPr>
      <w:instrText>NUMPAGES  \* Arabic  \* MERGEFORMAT</w:instrText>
    </w:r>
    <w:r w:rsidRPr="00B74E22">
      <w:rPr>
        <w:rFonts w:ascii="Calibri Light" w:hAnsi="Calibri Light"/>
        <w:b/>
        <w:bCs/>
        <w:sz w:val="20"/>
        <w:szCs w:val="20"/>
      </w:rPr>
      <w:fldChar w:fldCharType="separate"/>
    </w:r>
    <w:r w:rsidR="00434EA4">
      <w:rPr>
        <w:rFonts w:ascii="Calibri Light" w:hAnsi="Calibri Light"/>
        <w:b/>
        <w:bCs/>
        <w:noProof/>
        <w:sz w:val="20"/>
        <w:szCs w:val="20"/>
      </w:rPr>
      <w:t>12</w:t>
    </w:r>
    <w:r w:rsidRPr="00B74E22">
      <w:rPr>
        <w:rFonts w:ascii="Calibri Light" w:hAnsi="Calibri Light"/>
        <w:b/>
        <w:bCs/>
        <w:sz w:val="20"/>
        <w:szCs w:val="20"/>
      </w:rPr>
      <w:fldChar w:fldCharType="end"/>
    </w:r>
    <w:r w:rsidRPr="00B74E22">
      <w:rPr>
        <w:rFonts w:ascii="Calibri Light" w:hAnsi="Calibri Light"/>
        <w:sz w:val="20"/>
        <w:szCs w:val="20"/>
      </w:rPr>
      <w:ptab w:relativeTo="margin" w:alignment="center" w:leader="none"/>
    </w:r>
    <w:r w:rsidR="003B41E3">
      <w:rPr>
        <w:rFonts w:ascii="Calibri Light" w:hAnsi="Calibri Light"/>
        <w:sz w:val="20"/>
        <w:szCs w:val="20"/>
      </w:rPr>
      <w:t xml:space="preserve">DSB Kontrakt </w:t>
    </w:r>
    <w:r w:rsidR="00732338" w:rsidRPr="008F5E62">
      <w:t>202</w:t>
    </w:r>
    <w:r w:rsidR="00CD6C51">
      <w:t>6</w:t>
    </w:r>
    <w:r w:rsidR="00732338" w:rsidRPr="008F5E62">
      <w:t>/</w:t>
    </w:r>
    <w:r w:rsidR="00064CAC">
      <w:t>3800 Rammeavtale for økonomibistand og rådgivningstjenester</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8C5D" w14:textId="77777777" w:rsidR="006A7FCB" w:rsidRDefault="006A7FCB" w:rsidP="00CF7324">
      <w:pPr>
        <w:spacing w:before="0" w:after="0" w:line="240" w:lineRule="auto"/>
      </w:pPr>
      <w:r>
        <w:separator/>
      </w:r>
    </w:p>
  </w:footnote>
  <w:footnote w:type="continuationSeparator" w:id="0">
    <w:p w14:paraId="3F191A23" w14:textId="77777777" w:rsidR="006A7FCB" w:rsidRDefault="006A7FCB" w:rsidP="00CF7324">
      <w:pPr>
        <w:spacing w:before="0" w:after="0" w:line="240" w:lineRule="auto"/>
      </w:pPr>
      <w:r>
        <w:continuationSeparator/>
      </w:r>
    </w:p>
  </w:footnote>
  <w:footnote w:type="continuationNotice" w:id="1">
    <w:p w14:paraId="1A516E12" w14:textId="77777777" w:rsidR="006A7FCB" w:rsidRDefault="006A7FCB">
      <w:pPr>
        <w:spacing w:before="0" w:after="0" w:line="240" w:lineRule="auto"/>
      </w:pPr>
    </w:p>
  </w:footnote>
  <w:footnote w:id="2">
    <w:p w14:paraId="58CFCC06" w14:textId="77777777" w:rsidR="00720114" w:rsidRDefault="00720114" w:rsidP="00720114">
      <w:pPr>
        <w:pStyle w:val="Fotnotetekst"/>
      </w:pPr>
      <w:r>
        <w:rPr>
          <w:rStyle w:val="Fotnotereferanse"/>
        </w:rPr>
        <w:footnoteRef/>
      </w:r>
      <w:r>
        <w:t xml:space="preserve"> </w:t>
      </w:r>
      <w:r w:rsidRPr="00902203">
        <w:rPr>
          <w:sz w:val="16"/>
          <w:szCs w:val="16"/>
        </w:rPr>
        <w:t>Gjelder avropsmetode fro DSB. Avropsmetode for Valgdirektoratet vil bli konkretisert i avtale til signatur</w:t>
      </w:r>
    </w:p>
  </w:footnote>
  <w:footnote w:id="3">
    <w:p w14:paraId="40DE8D54" w14:textId="00D45A88" w:rsidR="009E69CD" w:rsidRDefault="009E69CD">
      <w:pPr>
        <w:pStyle w:val="Fotnotetekst"/>
      </w:pPr>
      <w:r>
        <w:rPr>
          <w:rStyle w:val="Fotnotereferanse"/>
        </w:rPr>
        <w:footnoteRef/>
      </w:r>
      <w:r>
        <w:t xml:space="preserve"> </w:t>
      </w:r>
      <w:r w:rsidRPr="0038336F">
        <w:rPr>
          <w:sz w:val="16"/>
          <w:szCs w:val="16"/>
        </w:rPr>
        <w:t xml:space="preserve">Denne teksten fjernes ved </w:t>
      </w:r>
      <w:r w:rsidR="00084CD7" w:rsidRPr="00084CD7">
        <w:rPr>
          <w:sz w:val="16"/>
          <w:szCs w:val="16"/>
        </w:rPr>
        <w:t>utforming av endelig avtaledokument</w:t>
      </w:r>
    </w:p>
  </w:footnote>
  <w:footnote w:id="4">
    <w:p w14:paraId="252526E4" w14:textId="3F08BDC9" w:rsidR="00461D2E" w:rsidRPr="00461D2E" w:rsidRDefault="00461D2E">
      <w:pPr>
        <w:pStyle w:val="Fotnotetekst"/>
        <w:rPr>
          <w:sz w:val="16"/>
          <w:szCs w:val="16"/>
        </w:rPr>
      </w:pPr>
      <w:r w:rsidRPr="00461D2E">
        <w:rPr>
          <w:rStyle w:val="Fotnotereferanse"/>
          <w:sz w:val="16"/>
          <w:szCs w:val="16"/>
        </w:rPr>
        <w:footnoteRef/>
      </w:r>
      <w:r w:rsidRPr="00461D2E">
        <w:rPr>
          <w:sz w:val="16"/>
          <w:szCs w:val="16"/>
        </w:rPr>
        <w:t xml:space="preserve"> Alternativ 1 fjernes dersom leverandøren har underleverandører ved utforming av endelig avtaledokument</w:t>
      </w:r>
    </w:p>
  </w:footnote>
  <w:footnote w:id="5">
    <w:p w14:paraId="46CBE9A0" w14:textId="714FF3F9" w:rsidR="00461D2E" w:rsidRDefault="00461D2E">
      <w:pPr>
        <w:pStyle w:val="Fotnotetekst"/>
      </w:pPr>
      <w:r>
        <w:rPr>
          <w:rStyle w:val="Fotnotereferanse"/>
        </w:rPr>
        <w:footnoteRef/>
      </w:r>
      <w:r>
        <w:t xml:space="preserve"> </w:t>
      </w:r>
      <w:r w:rsidRPr="00461D2E">
        <w:rPr>
          <w:sz w:val="16"/>
          <w:szCs w:val="16"/>
        </w:rPr>
        <w:t xml:space="preserve">Alternativ </w:t>
      </w:r>
      <w:r>
        <w:rPr>
          <w:sz w:val="16"/>
          <w:szCs w:val="16"/>
        </w:rPr>
        <w:t>2</w:t>
      </w:r>
      <w:r w:rsidRPr="00461D2E">
        <w:rPr>
          <w:sz w:val="16"/>
          <w:szCs w:val="16"/>
        </w:rPr>
        <w:t xml:space="preserve"> fjernes dersom leverandøren </w:t>
      </w:r>
      <w:r>
        <w:rPr>
          <w:sz w:val="16"/>
          <w:szCs w:val="16"/>
        </w:rPr>
        <w:t xml:space="preserve">ikke </w:t>
      </w:r>
      <w:r w:rsidRPr="00461D2E">
        <w:rPr>
          <w:sz w:val="16"/>
          <w:szCs w:val="16"/>
        </w:rPr>
        <w:t>har underleverandører ved utforming av endelig avtaledokument</w:t>
      </w:r>
    </w:p>
  </w:footnote>
  <w:footnote w:id="6">
    <w:p w14:paraId="1FF545DD" w14:textId="0E3009B6" w:rsidR="00164857" w:rsidRPr="00E72967" w:rsidRDefault="00164857">
      <w:pPr>
        <w:pStyle w:val="Fotnotetekst"/>
        <w:rPr>
          <w:sz w:val="16"/>
          <w:szCs w:val="16"/>
        </w:rPr>
      </w:pPr>
      <w:r w:rsidRPr="00E72967">
        <w:rPr>
          <w:rStyle w:val="Fotnotereferanse"/>
          <w:sz w:val="16"/>
          <w:szCs w:val="16"/>
        </w:rPr>
        <w:footnoteRef/>
      </w:r>
      <w:r w:rsidRPr="00E72967">
        <w:rPr>
          <w:sz w:val="16"/>
          <w:szCs w:val="16"/>
        </w:rPr>
        <w:t xml:space="preserve"> </w:t>
      </w:r>
      <w:r w:rsidR="00E72967" w:rsidRPr="0038336F">
        <w:rPr>
          <w:sz w:val="16"/>
          <w:szCs w:val="16"/>
        </w:rPr>
        <w:t xml:space="preserve">Denne teksten fjernes ved </w:t>
      </w:r>
      <w:r w:rsidR="00E72967" w:rsidRPr="00084CD7">
        <w:rPr>
          <w:sz w:val="16"/>
          <w:szCs w:val="16"/>
        </w:rPr>
        <w:t>utforming av endelig avtaledokument</w:t>
      </w:r>
    </w:p>
  </w:footnote>
  <w:footnote w:id="7">
    <w:p w14:paraId="3E1C512E" w14:textId="77777777" w:rsidR="00CF515B" w:rsidRDefault="00CF515B" w:rsidP="00CF515B">
      <w:pPr>
        <w:pStyle w:val="Fotnotetekst"/>
      </w:pPr>
      <w:r>
        <w:rPr>
          <w:rStyle w:val="Fotnotereferanse"/>
        </w:rPr>
        <w:footnoteRef/>
      </w:r>
      <w:r>
        <w:t xml:space="preserve"> </w:t>
      </w:r>
      <w:r w:rsidRPr="0038336F">
        <w:rPr>
          <w:sz w:val="16"/>
          <w:szCs w:val="16"/>
        </w:rPr>
        <w:t xml:space="preserve">Denne teksten fjernes ved </w:t>
      </w:r>
      <w:r w:rsidRPr="00084CD7">
        <w:rPr>
          <w:sz w:val="16"/>
          <w:szCs w:val="16"/>
        </w:rPr>
        <w:t>utforming av endelig avtaledokument</w:t>
      </w:r>
    </w:p>
  </w:footnote>
  <w:footnote w:id="8">
    <w:p w14:paraId="14849746" w14:textId="049662F1" w:rsidR="00434EA4" w:rsidRDefault="00434EA4">
      <w:pPr>
        <w:pStyle w:val="Fotnotetekst"/>
      </w:pPr>
      <w:r>
        <w:rPr>
          <w:rStyle w:val="Fotnotereferanse"/>
        </w:rPr>
        <w:footnoteRef/>
      </w:r>
      <w:r>
        <w:t xml:space="preserve"> </w:t>
      </w:r>
      <w:r w:rsidRPr="0038336F">
        <w:rPr>
          <w:sz w:val="16"/>
          <w:szCs w:val="16"/>
        </w:rPr>
        <w:t xml:space="preserve">Denne teksten fjernes ved utforming av endelig </w:t>
      </w:r>
      <w:r w:rsidR="00084CD7">
        <w:rPr>
          <w:sz w:val="16"/>
          <w:szCs w:val="16"/>
        </w:rPr>
        <w:t>avtaledokument</w:t>
      </w:r>
    </w:p>
  </w:footnote>
  <w:footnote w:id="9">
    <w:p w14:paraId="3DAC12F3" w14:textId="2467E91F" w:rsidR="009F0473" w:rsidRDefault="009F0473" w:rsidP="009F0473">
      <w:pPr>
        <w:pStyle w:val="Fotnotetekst"/>
      </w:pPr>
      <w:r>
        <w:rPr>
          <w:rStyle w:val="Fotnotereferanse"/>
        </w:rPr>
        <w:footnoteRef/>
      </w:r>
      <w:r>
        <w:t xml:space="preserve"> </w:t>
      </w:r>
      <w:r w:rsidRPr="00D52137">
        <w:rPr>
          <w:sz w:val="16"/>
          <w:szCs w:val="16"/>
        </w:rPr>
        <w:t xml:space="preserve">Denne teksten fjernes ved utforming av endelig </w:t>
      </w:r>
      <w:r w:rsidR="00084CD7">
        <w:rPr>
          <w:sz w:val="16"/>
          <w:szCs w:val="16"/>
        </w:rPr>
        <w:t>avtaledokument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2C8D" w14:textId="77777777" w:rsidR="007038F7" w:rsidRDefault="007038F7" w:rsidP="00447D1D">
    <w:pPr>
      <w:pStyle w:val="Topptekst"/>
      <w:rPr>
        <w:rFonts w:cs="Verdana"/>
        <w:color w:val="000000"/>
      </w:rPr>
    </w:pPr>
    <w:r>
      <w:rPr>
        <w:rFonts w:cs="Verdana"/>
        <w:color w:val="000000"/>
      </w:rPr>
      <w:t xml:space="preserve">Bilag 1 – Kundens kravspesifikasjon – </w:t>
    </w:r>
    <w:r w:rsidRPr="00823BFE">
      <w:rPr>
        <w:rFonts w:cs="Verdana"/>
        <w:color w:val="000000"/>
      </w:rPr>
      <w:t>2015/</w:t>
    </w:r>
    <w:r>
      <w:rPr>
        <w:rFonts w:cs="Verdana"/>
        <w:color w:val="000000"/>
      </w:rPr>
      <w:t>9524</w:t>
    </w:r>
    <w:r w:rsidRPr="00823BFE">
      <w:rPr>
        <w:rFonts w:cs="Verdana"/>
        <w:color w:val="000000"/>
      </w:rPr>
      <w:t xml:space="preserve"> </w:t>
    </w:r>
    <w:r>
      <w:rPr>
        <w:rFonts w:cs="Verdana"/>
        <w:color w:val="000000"/>
      </w:rPr>
      <w:t>Avtale</w:t>
    </w:r>
    <w:r w:rsidRPr="00823BFE">
      <w:rPr>
        <w:rFonts w:cs="Verdana"/>
        <w:color w:val="000000"/>
      </w:rPr>
      <w:t>:</w:t>
    </w:r>
    <w:r>
      <w:rPr>
        <w:rFonts w:cs="Verdana"/>
        <w:color w:val="000000"/>
      </w:rPr>
      <w:t xml:space="preserve"> UPS til opplæringsenheten i Stavern</w:t>
    </w:r>
    <w:r w:rsidR="00000000">
      <w:rPr>
        <w:rFonts w:cs="Verdana"/>
        <w:color w:val="000000"/>
      </w:rPr>
      <w:pict w14:anchorId="55E4C38A">
        <v:rect id="_x0000_i1027" style="width:698pt;height:2pt" o:hralign="center" o:hrstd="t" o:hrnoshade="t" o:hr="t" fillcolor="#243f60 [1604]" stroked="f"/>
      </w:pict>
    </w:r>
  </w:p>
  <w:p w14:paraId="4BB4FCAE" w14:textId="77777777" w:rsidR="007038F7" w:rsidRDefault="007038F7">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EAC3" w14:textId="45866EC0" w:rsidR="00233268" w:rsidRDefault="009B0896">
    <w:pPr>
      <w:pStyle w:val="Topptekst"/>
      <w:rPr>
        <w:rFonts w:cs="Verdana"/>
        <w:color w:val="000000"/>
      </w:rPr>
    </w:pPr>
    <w:r>
      <w:rPr>
        <w:rFonts w:cs="Verdana"/>
        <w:color w:val="000000"/>
      </w:rPr>
      <w:t>Bilag 7 Endringer i avtalen etter avtaleinngåelse</w:t>
    </w:r>
    <w:r w:rsidR="00000000">
      <w:rPr>
        <w:rFonts w:cs="Verdana"/>
        <w:color w:val="000000"/>
      </w:rPr>
      <w:pict w14:anchorId="7464670A">
        <v:rect id="_x0000_i1035" style="width:538.6pt;height:2pt" o:hralign="center" o:hrstd="t" o:hrnoshade="t" o:hr="t" fillcolor="black [3213]" stroked="f"/>
      </w:pict>
    </w:r>
  </w:p>
  <w:p w14:paraId="722805B1" w14:textId="77777777" w:rsidR="00233268" w:rsidRDefault="002332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D34B" w14:textId="77777777" w:rsidR="006E1897" w:rsidRDefault="006E1897" w:rsidP="006E1897">
    <w:pPr>
      <w:pStyle w:val="Topptekst"/>
    </w:pPr>
    <w:r>
      <w:rPr>
        <w:noProof/>
      </w:rPr>
      <mc:AlternateContent>
        <mc:Choice Requires="wps">
          <w:drawing>
            <wp:anchor distT="45720" distB="45720" distL="114300" distR="114300" simplePos="0" relativeHeight="251658241" behindDoc="0" locked="0" layoutInCell="1" allowOverlap="1" wp14:anchorId="125C70B0" wp14:editId="65CFB375">
              <wp:simplePos x="0" y="0"/>
              <wp:positionH relativeFrom="column">
                <wp:posOffset>3718560</wp:posOffset>
              </wp:positionH>
              <wp:positionV relativeFrom="paragraph">
                <wp:posOffset>-113665</wp:posOffset>
              </wp:positionV>
              <wp:extent cx="2998470" cy="1404620"/>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8470" cy="1404620"/>
                      </a:xfrm>
                      <a:prstGeom prst="rect">
                        <a:avLst/>
                      </a:prstGeom>
                      <a:noFill/>
                      <a:ln w="9525">
                        <a:noFill/>
                        <a:miter lim="800000"/>
                        <a:headEnd/>
                        <a:tailEnd/>
                      </a:ln>
                    </wps:spPr>
                    <wps:txbx>
                      <w:txbxContent>
                        <w:p w14:paraId="67E1ABD5" w14:textId="0BA999E2" w:rsidR="006E1897" w:rsidRPr="0039122C" w:rsidRDefault="005E3217">
                          <w:pPr>
                            <w:rPr>
                              <w:sz w:val="22"/>
                              <w:szCs w:val="22"/>
                            </w:rPr>
                          </w:pPr>
                          <w:r w:rsidRPr="0039122C">
                            <w:rPr>
                              <w:sz w:val="22"/>
                              <w:szCs w:val="22"/>
                            </w:rPr>
                            <w:t>Direktoratet for samfunnssikkerhet og beredskap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5C70B0" id="_x0000_t202" coordsize="21600,21600" o:spt="202" path="m,l,21600r21600,l21600,xe">
              <v:stroke joinstyle="miter"/>
              <v:path gradientshapeok="t" o:connecttype="rect"/>
            </v:shapetype>
            <v:shape id="Tekstboks 2" o:spid="_x0000_s1026" type="#_x0000_t202" style="position:absolute;margin-left:292.8pt;margin-top:-8.95pt;width:236.1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" filled="f" stroked="f">
              <v:textbox style="mso-fit-shape-to-text:t">
                <w:txbxContent>
                  <w:p w14:paraId="67E1ABD5" w14:textId="0BA999E2" w:rsidR="006E1897" w:rsidRPr="0039122C" w:rsidRDefault="005E3217">
                    <w:pPr>
                      <w:rPr>
                        <w:sz w:val="22"/>
                        <w:szCs w:val="22"/>
                      </w:rPr>
                    </w:pPr>
                    <w:r w:rsidRPr="0039122C">
                      <w:rPr>
                        <w:sz w:val="22"/>
                        <w:szCs w:val="22"/>
                      </w:rPr>
                      <w:t>Direktoratet for samfunnssikkerhet og beredskap</w:t>
                    </w:r>
                  </w:p>
                </w:txbxContent>
              </v:textbox>
              <w10:wrap type="square"/>
            </v:shape>
          </w:pict>
        </mc:Fallback>
      </mc:AlternateContent>
    </w:r>
    <w:r>
      <w:rPr>
        <w:noProof/>
      </w:rPr>
      <w:drawing>
        <wp:anchor distT="0" distB="0" distL="114300" distR="114300" simplePos="0" relativeHeight="251658240" behindDoc="0" locked="1" layoutInCell="1" allowOverlap="1" wp14:anchorId="56D7E4BF" wp14:editId="670EA108">
          <wp:simplePos x="0" y="0"/>
          <wp:positionH relativeFrom="margin">
            <wp:align>left</wp:align>
          </wp:positionH>
          <wp:positionV relativeFrom="page">
            <wp:posOffset>344170</wp:posOffset>
          </wp:positionV>
          <wp:extent cx="1383030" cy="302260"/>
          <wp:effectExtent l="0" t="0" r="7620" b="2540"/>
          <wp:wrapNone/>
          <wp:docPr id="1983635236" name="Logo" descr="DSB Direktoratet for samfunnssikkerhet og beredska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882858" name="Logo" descr="DSB Direktoratet for samfunnssikkerhet og beredskap logo"/>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83030" cy="302260"/>
                  </a:xfrm>
                  <a:prstGeom prst="rect">
                    <a:avLst/>
                  </a:prstGeom>
                </pic:spPr>
              </pic:pic>
            </a:graphicData>
          </a:graphic>
          <wp14:sizeRelH relativeFrom="margin">
            <wp14:pctWidth>0</wp14:pctWidth>
          </wp14:sizeRelH>
          <wp14:sizeRelV relativeFrom="margin">
            <wp14:pctHeight>0</wp14:pctHeight>
          </wp14:sizeRelV>
        </wp:anchor>
      </w:drawing>
    </w:r>
  </w:p>
  <w:p w14:paraId="1F474969" w14:textId="77777777" w:rsidR="006E1897" w:rsidRDefault="006E189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0AF3" w14:textId="2A3F0D75" w:rsidR="007038F7" w:rsidRDefault="007038F7" w:rsidP="00447D1D">
    <w:pPr>
      <w:pStyle w:val="Topptekst"/>
      <w:rPr>
        <w:rFonts w:cs="Verdana"/>
        <w:color w:val="000000"/>
      </w:rPr>
    </w:pPr>
    <w:r>
      <w:rPr>
        <w:rFonts w:cs="Verdana"/>
        <w:color w:val="000000"/>
      </w:rPr>
      <w:t xml:space="preserve">Innholdsfortegnelse </w:t>
    </w:r>
    <w:r w:rsidR="00000000">
      <w:rPr>
        <w:rFonts w:cs="Verdana"/>
        <w:color w:val="000000"/>
      </w:rPr>
      <w:pict w14:anchorId="3F433EFE">
        <v:rect id="_x0000_i1028" style="width:538.6pt;height:2pt" o:hralign="center" o:hrstd="t" o:hrnoshade="t" o:hr="t" fillcolor="black [3213]" stroked="f"/>
      </w:pict>
    </w:r>
  </w:p>
  <w:p w14:paraId="3316F853" w14:textId="77777777" w:rsidR="007038F7" w:rsidRDefault="007038F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D397" w14:textId="1C343A00" w:rsidR="007038F7" w:rsidRDefault="007038F7">
    <w:pPr>
      <w:pStyle w:val="Topptekst"/>
      <w:rPr>
        <w:rFonts w:cs="Verdana"/>
        <w:color w:val="000000"/>
      </w:rPr>
    </w:pPr>
    <w:r>
      <w:rPr>
        <w:rFonts w:cs="Verdana"/>
        <w:color w:val="000000"/>
      </w:rPr>
      <w:t xml:space="preserve">Bilag </w:t>
    </w:r>
    <w:r w:rsidR="006B16CE">
      <w:rPr>
        <w:rFonts w:cs="Verdana"/>
        <w:color w:val="000000"/>
      </w:rPr>
      <w:t>1</w:t>
    </w:r>
    <w:r>
      <w:rPr>
        <w:rFonts w:cs="Verdana"/>
        <w:color w:val="000000"/>
      </w:rPr>
      <w:t xml:space="preserve"> – </w:t>
    </w:r>
    <w:r w:rsidR="006B16CE">
      <w:t xml:space="preserve">Kundens </w:t>
    </w:r>
    <w:r w:rsidR="00386455">
      <w:t>kravspesifikasjon</w:t>
    </w:r>
    <w:r w:rsidR="00000000">
      <w:rPr>
        <w:rFonts w:cs="Verdana"/>
        <w:color w:val="000000"/>
      </w:rPr>
      <w:pict w14:anchorId="795DFA86">
        <v:rect id="_x0000_i1029" style="width:538.6pt;height:2pt" o:hralign="center" o:hrstd="t" o:hrnoshade="t" o:hr="t" fillcolor="black [3213]" stroked="f"/>
      </w:pict>
    </w:r>
  </w:p>
  <w:p w14:paraId="65C736D3" w14:textId="77777777" w:rsidR="007038F7" w:rsidRDefault="007038F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F812" w14:textId="5CFCB2BF" w:rsidR="00DC2F83" w:rsidRDefault="00DC2F83">
    <w:pPr>
      <w:pStyle w:val="Topptekst"/>
      <w:rPr>
        <w:rFonts w:cs="Verdana"/>
        <w:color w:val="000000"/>
      </w:rPr>
    </w:pPr>
    <w:r>
      <w:rPr>
        <w:rFonts w:cs="Verdana"/>
        <w:color w:val="000000"/>
      </w:rPr>
      <w:t xml:space="preserve">Bilag 2 – </w:t>
    </w:r>
    <w:r>
      <w:t>Leverandørens tilbud</w:t>
    </w:r>
    <w:r w:rsidR="006629C9">
      <w:rPr>
        <w:rFonts w:cs="Verdana"/>
        <w:color w:val="000000"/>
      </w:rPr>
      <w:t xml:space="preserve"> </w:t>
    </w:r>
    <w:r w:rsidR="00000000">
      <w:rPr>
        <w:rFonts w:cs="Verdana"/>
        <w:color w:val="000000"/>
      </w:rPr>
      <w:pict w14:anchorId="3987CECA">
        <v:rect id="_x0000_i1030" style="width:538.6pt;height:2pt" o:hralign="center" o:hrstd="t" o:hrnoshade="t" o:hr="t" fillcolor="black [3213]" stroked="f"/>
      </w:pict>
    </w:r>
  </w:p>
  <w:p w14:paraId="017D9878" w14:textId="77777777" w:rsidR="00DC2F83" w:rsidRDefault="00DC2F83">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10A1C" w14:textId="52D4C28E" w:rsidR="00D328AF" w:rsidRDefault="00D328AF">
    <w:pPr>
      <w:pStyle w:val="Topptekst"/>
      <w:rPr>
        <w:rFonts w:cs="Verdana"/>
        <w:color w:val="000000"/>
      </w:rPr>
    </w:pPr>
    <w:r>
      <w:rPr>
        <w:rFonts w:cs="Verdana"/>
        <w:color w:val="000000"/>
      </w:rPr>
      <w:t xml:space="preserve">Bilag </w:t>
    </w:r>
    <w:r w:rsidR="00FD0BCB">
      <w:rPr>
        <w:rFonts w:cs="Verdana"/>
        <w:color w:val="000000"/>
      </w:rPr>
      <w:t>3</w:t>
    </w:r>
    <w:r>
      <w:rPr>
        <w:rFonts w:cs="Verdana"/>
        <w:color w:val="000000"/>
      </w:rPr>
      <w:t xml:space="preserve"> – </w:t>
    </w:r>
    <w:r w:rsidR="006A35CE">
      <w:t>Leveringsbetingelser</w:t>
    </w:r>
    <w:r w:rsidR="00000000">
      <w:rPr>
        <w:rFonts w:cs="Verdana"/>
        <w:color w:val="000000"/>
      </w:rPr>
      <w:pict w14:anchorId="47877645">
        <v:rect id="_x0000_i1031" style="width:538.6pt;height:2pt" o:hralign="center" o:hrstd="t" o:hrnoshade="t" o:hr="t" fillcolor="black [3213]" stroked="f"/>
      </w:pict>
    </w:r>
  </w:p>
  <w:p w14:paraId="187DB43C" w14:textId="77777777" w:rsidR="00D328AF" w:rsidRDefault="00D328AF">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9ADD" w14:textId="411B41EF" w:rsidR="00164857" w:rsidRDefault="00164857">
    <w:pPr>
      <w:pStyle w:val="Topptekst"/>
      <w:rPr>
        <w:rFonts w:cs="Verdana"/>
        <w:color w:val="000000"/>
      </w:rPr>
    </w:pPr>
    <w:r>
      <w:rPr>
        <w:rFonts w:cs="Verdana"/>
        <w:color w:val="000000"/>
      </w:rPr>
      <w:t xml:space="preserve">Bilag 4 – </w:t>
    </w:r>
    <w:r>
      <w:t>Administrative bestemmelser</w:t>
    </w:r>
    <w:r w:rsidR="00000000">
      <w:rPr>
        <w:rFonts w:cs="Verdana"/>
        <w:color w:val="000000"/>
      </w:rPr>
      <w:pict w14:anchorId="5657A6DF">
        <v:rect id="_x0000_i1032" style="width:538.6pt;height:2pt" o:hralign="center" o:hrstd="t" o:hrnoshade="t" o:hr="t" fillcolor="black [3213]" stroked="f"/>
      </w:pict>
    </w:r>
  </w:p>
  <w:p w14:paraId="34A71908" w14:textId="77777777" w:rsidR="00164857" w:rsidRDefault="00164857">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69C8" w14:textId="157E9E11" w:rsidR="007038F7" w:rsidRDefault="007038F7">
    <w:pPr>
      <w:pStyle w:val="Topptekst"/>
      <w:rPr>
        <w:rFonts w:cs="Verdana"/>
        <w:color w:val="000000"/>
      </w:rPr>
    </w:pPr>
    <w:r>
      <w:rPr>
        <w:rFonts w:cs="Verdana"/>
        <w:color w:val="000000"/>
      </w:rPr>
      <w:t xml:space="preserve">Bilag 5 – </w:t>
    </w:r>
    <w:r>
      <w:t>Pr</w:t>
    </w:r>
    <w:r w:rsidRPr="00DB0E85">
      <w:t>is</w:t>
    </w:r>
    <w:r>
      <w:t>-</w:t>
    </w:r>
    <w:r w:rsidRPr="00DB0E85">
      <w:t xml:space="preserve"> og </w:t>
    </w:r>
    <w:r>
      <w:t>betalingsbestemmelser</w:t>
    </w:r>
    <w:r w:rsidR="00000000">
      <w:rPr>
        <w:rFonts w:cs="Verdana"/>
        <w:color w:val="000000"/>
      </w:rPr>
      <w:pict w14:anchorId="102D4D5F">
        <v:rect id="_x0000_i1033" style="width:538.6pt;height:2pt" o:hralign="center" o:hrstd="t" o:hrnoshade="t" o:hr="t" fillcolor="black [3213]" stroked="f"/>
      </w:pict>
    </w:r>
  </w:p>
  <w:p w14:paraId="1E61E118" w14:textId="77777777" w:rsidR="007038F7" w:rsidRDefault="007038F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F547" w14:textId="3E382E46" w:rsidR="007038F7" w:rsidRDefault="007038F7">
    <w:pPr>
      <w:pStyle w:val="Topptekst"/>
      <w:rPr>
        <w:rFonts w:cs="Verdana"/>
        <w:color w:val="000000"/>
      </w:rPr>
    </w:pPr>
    <w:r>
      <w:rPr>
        <w:rFonts w:cs="Verdana"/>
        <w:color w:val="000000"/>
      </w:rPr>
      <w:t xml:space="preserve">Bilag 6 – </w:t>
    </w:r>
    <w:r w:rsidRPr="00DB0E85">
      <w:t xml:space="preserve">Endringer i </w:t>
    </w:r>
    <w:r>
      <w:t>avtaleteksten</w:t>
    </w:r>
    <w:r>
      <w:rPr>
        <w:rFonts w:cs="Verdana"/>
        <w:color w:val="000000"/>
      </w:rPr>
      <w:t xml:space="preserve"> </w:t>
    </w:r>
    <w:r w:rsidR="00000000">
      <w:rPr>
        <w:rFonts w:cs="Verdana"/>
        <w:color w:val="000000"/>
      </w:rPr>
      <w:pict w14:anchorId="34FDEB50">
        <v:rect id="_x0000_i1034" style="width:538.6pt;height:2pt" o:hralign="center" o:hrstd="t" o:hrnoshade="t" o:hr="t" fillcolor="black [3213]" stroked="f"/>
      </w:pict>
    </w:r>
  </w:p>
  <w:p w14:paraId="0EFD9C75" w14:textId="77777777" w:rsidR="007038F7" w:rsidRDefault="007038F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D2646"/>
    <w:multiLevelType w:val="hybridMultilevel"/>
    <w:tmpl w:val="18E08B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19259E"/>
    <w:multiLevelType w:val="multilevel"/>
    <w:tmpl w:val="639CB2F0"/>
    <w:lvl w:ilvl="0">
      <w:start w:val="1"/>
      <w:numFmt w:val="bullet"/>
      <w:pStyle w:val="Punktmerket-innrykk"/>
      <w:lvlText w:val="–"/>
      <w:lvlJc w:val="left"/>
      <w:pPr>
        <w:tabs>
          <w:tab w:val="num" w:pos="731"/>
        </w:tabs>
        <w:ind w:left="731" w:hanging="362"/>
      </w:pPr>
      <w:rPr>
        <w:rFonts w:ascii="Times New Roman" w:hAnsi="Times New Roman" w:hint="default"/>
      </w:rPr>
    </w:lvl>
    <w:lvl w:ilvl="1">
      <w:start w:val="1"/>
      <w:numFmt w:val="bullet"/>
      <w:lvlText w:val="–"/>
      <w:lvlJc w:val="left"/>
      <w:pPr>
        <w:tabs>
          <w:tab w:val="num" w:pos="1094"/>
        </w:tabs>
        <w:ind w:left="1094" w:hanging="363"/>
      </w:pPr>
      <w:rPr>
        <w:rFonts w:ascii="Times New Roman" w:hAnsi="Times New Roman" w:hint="default"/>
      </w:rPr>
    </w:lvl>
    <w:lvl w:ilvl="2">
      <w:start w:val="1"/>
      <w:numFmt w:val="bullet"/>
      <w:lvlText w:val="–"/>
      <w:lvlJc w:val="left"/>
      <w:pPr>
        <w:tabs>
          <w:tab w:val="num" w:pos="1457"/>
        </w:tabs>
        <w:ind w:left="1457" w:hanging="363"/>
      </w:pPr>
      <w:rPr>
        <w:rFonts w:ascii="Times New Roman" w:hAnsi="Times New Roman" w:hint="default"/>
      </w:rPr>
    </w:lvl>
    <w:lvl w:ilvl="3">
      <w:start w:val="1"/>
      <w:numFmt w:val="bullet"/>
      <w:lvlText w:val="–"/>
      <w:lvlJc w:val="left"/>
      <w:pPr>
        <w:tabs>
          <w:tab w:val="num" w:pos="1820"/>
        </w:tabs>
        <w:ind w:left="1820" w:hanging="363"/>
      </w:pPr>
      <w:rPr>
        <w:rFonts w:ascii="Times New Roman" w:hAnsi="Times New Roman" w:hint="default"/>
      </w:rPr>
    </w:lvl>
    <w:lvl w:ilvl="4">
      <w:start w:val="1"/>
      <w:numFmt w:val="bullet"/>
      <w:lvlText w:val="–"/>
      <w:lvlJc w:val="left"/>
      <w:pPr>
        <w:tabs>
          <w:tab w:val="num" w:pos="2183"/>
        </w:tabs>
        <w:ind w:left="2183" w:hanging="363"/>
      </w:pPr>
      <w:rPr>
        <w:rFonts w:ascii="Times New Roman" w:hAnsi="Times New Roman" w:hint="default"/>
      </w:rPr>
    </w:lvl>
    <w:lvl w:ilvl="5">
      <w:start w:val="1"/>
      <w:numFmt w:val="bullet"/>
      <w:lvlText w:val="–"/>
      <w:lvlJc w:val="left"/>
      <w:pPr>
        <w:tabs>
          <w:tab w:val="num" w:pos="2546"/>
        </w:tabs>
        <w:ind w:left="2546" w:hanging="363"/>
      </w:pPr>
      <w:rPr>
        <w:rFonts w:ascii="Times New Roman" w:hAnsi="Times New Roman" w:hint="default"/>
      </w:rPr>
    </w:lvl>
    <w:lvl w:ilvl="6">
      <w:start w:val="1"/>
      <w:numFmt w:val="bullet"/>
      <w:lvlText w:val="–"/>
      <w:lvlJc w:val="left"/>
      <w:pPr>
        <w:tabs>
          <w:tab w:val="num" w:pos="2909"/>
        </w:tabs>
        <w:ind w:left="2909" w:hanging="363"/>
      </w:pPr>
      <w:rPr>
        <w:rFonts w:ascii="Times New Roman" w:hAnsi="Times New Roman" w:hint="default"/>
      </w:rPr>
    </w:lvl>
    <w:lvl w:ilvl="7">
      <w:start w:val="1"/>
      <w:numFmt w:val="bullet"/>
      <w:lvlText w:val="–"/>
      <w:lvlJc w:val="left"/>
      <w:pPr>
        <w:tabs>
          <w:tab w:val="num" w:pos="3272"/>
        </w:tabs>
        <w:ind w:left="3272" w:hanging="363"/>
      </w:pPr>
      <w:rPr>
        <w:rFonts w:ascii="Times New Roman" w:hAnsi="Times New Roman" w:hint="default"/>
      </w:rPr>
    </w:lvl>
    <w:lvl w:ilvl="8">
      <w:start w:val="1"/>
      <w:numFmt w:val="bullet"/>
      <w:lvlText w:val="–"/>
      <w:lvlJc w:val="left"/>
      <w:pPr>
        <w:tabs>
          <w:tab w:val="num" w:pos="3634"/>
        </w:tabs>
        <w:ind w:left="3634" w:hanging="362"/>
      </w:pPr>
      <w:rPr>
        <w:rFonts w:ascii="Times New Roman" w:hAnsi="Times New Roman" w:hint="default"/>
      </w:rPr>
    </w:lvl>
  </w:abstractNum>
  <w:abstractNum w:abstractNumId="2" w15:restartNumberingAfterBreak="0">
    <w:nsid w:val="06DF5031"/>
    <w:multiLevelType w:val="multilevel"/>
    <w:tmpl w:val="F1502FD2"/>
    <w:lvl w:ilvl="0">
      <w:start w:val="1"/>
      <w:numFmt w:val="decimal"/>
      <w:pStyle w:val="Nummerert-venstreflat"/>
      <w:lvlText w:val="%1."/>
      <w:lvlJc w:val="left"/>
      <w:pPr>
        <w:tabs>
          <w:tab w:val="num" w:pos="731"/>
        </w:tabs>
        <w:ind w:left="731" w:hanging="657"/>
      </w:pPr>
      <w:rPr>
        <w:rFonts w:hint="default"/>
      </w:rPr>
    </w:lvl>
    <w:lvl w:ilvl="1">
      <w:start w:val="1"/>
      <w:numFmt w:val="decimal"/>
      <w:lvlText w:val="%1.%2."/>
      <w:lvlJc w:val="left"/>
      <w:pPr>
        <w:tabs>
          <w:tab w:val="num" w:pos="731"/>
        </w:tabs>
        <w:ind w:left="731" w:hanging="657"/>
      </w:pPr>
      <w:rPr>
        <w:rFonts w:hint="default"/>
      </w:rPr>
    </w:lvl>
    <w:lvl w:ilvl="2">
      <w:start w:val="1"/>
      <w:numFmt w:val="decimal"/>
      <w:lvlText w:val="%1.%2.%3."/>
      <w:lvlJc w:val="left"/>
      <w:pPr>
        <w:tabs>
          <w:tab w:val="num" w:pos="731"/>
        </w:tabs>
        <w:ind w:left="731" w:hanging="657"/>
      </w:pPr>
      <w:rPr>
        <w:rFonts w:hint="default"/>
      </w:rPr>
    </w:lvl>
    <w:lvl w:ilvl="3">
      <w:start w:val="1"/>
      <w:numFmt w:val="decimal"/>
      <w:lvlText w:val="%1.%2.%3.%4."/>
      <w:lvlJc w:val="left"/>
      <w:pPr>
        <w:tabs>
          <w:tab w:val="num" w:pos="794"/>
        </w:tabs>
        <w:ind w:left="731" w:hanging="657"/>
      </w:pPr>
      <w:rPr>
        <w:rFonts w:hint="default"/>
      </w:rPr>
    </w:lvl>
    <w:lvl w:ilvl="4">
      <w:start w:val="1"/>
      <w:numFmt w:val="decimal"/>
      <w:lvlText w:val="%1.%2.%3.%4.%5."/>
      <w:lvlJc w:val="left"/>
      <w:pPr>
        <w:tabs>
          <w:tab w:val="num" w:pos="1154"/>
        </w:tabs>
        <w:ind w:left="731" w:hanging="657"/>
      </w:pPr>
      <w:rPr>
        <w:rFonts w:hint="default"/>
      </w:rPr>
    </w:lvl>
    <w:lvl w:ilvl="5">
      <w:start w:val="1"/>
      <w:numFmt w:val="decimal"/>
      <w:lvlText w:val="%1.%2.%3.%4.%5.%6."/>
      <w:lvlJc w:val="left"/>
      <w:pPr>
        <w:tabs>
          <w:tab w:val="num" w:pos="1154"/>
        </w:tabs>
        <w:ind w:left="731" w:hanging="657"/>
      </w:pPr>
      <w:rPr>
        <w:rFonts w:hint="default"/>
      </w:rPr>
    </w:lvl>
    <w:lvl w:ilvl="6">
      <w:start w:val="1"/>
      <w:numFmt w:val="decimal"/>
      <w:lvlText w:val="%1.%2.%3.%4.%5.%6.%7."/>
      <w:lvlJc w:val="left"/>
      <w:pPr>
        <w:tabs>
          <w:tab w:val="num" w:pos="1514"/>
        </w:tabs>
        <w:ind w:left="731" w:hanging="657"/>
      </w:pPr>
      <w:rPr>
        <w:rFonts w:hint="default"/>
      </w:rPr>
    </w:lvl>
    <w:lvl w:ilvl="7">
      <w:start w:val="1"/>
      <w:numFmt w:val="decimal"/>
      <w:lvlText w:val="%1.%2.%3.%4.%5.%6.%7.%8."/>
      <w:lvlJc w:val="left"/>
      <w:pPr>
        <w:tabs>
          <w:tab w:val="num" w:pos="1514"/>
        </w:tabs>
        <w:ind w:left="731" w:hanging="657"/>
      </w:pPr>
      <w:rPr>
        <w:rFonts w:hint="default"/>
      </w:rPr>
    </w:lvl>
    <w:lvl w:ilvl="8">
      <w:start w:val="1"/>
      <w:numFmt w:val="decimal"/>
      <w:lvlText w:val="%1.%2.%3.%4.%5.%6.%7.%8.%9."/>
      <w:lvlJc w:val="left"/>
      <w:pPr>
        <w:tabs>
          <w:tab w:val="num" w:pos="1874"/>
        </w:tabs>
        <w:ind w:left="731" w:hanging="657"/>
      </w:pPr>
      <w:rPr>
        <w:rFonts w:hint="default"/>
      </w:rPr>
    </w:lvl>
  </w:abstractNum>
  <w:abstractNum w:abstractNumId="3" w15:restartNumberingAfterBreak="0">
    <w:nsid w:val="0D651DEE"/>
    <w:multiLevelType w:val="hybridMultilevel"/>
    <w:tmpl w:val="F29864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17B5066"/>
    <w:multiLevelType w:val="hybridMultilevel"/>
    <w:tmpl w:val="1C5680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121895"/>
    <w:multiLevelType w:val="hybridMultilevel"/>
    <w:tmpl w:val="E8B6243C"/>
    <w:lvl w:ilvl="0" w:tplc="8206B89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D950813"/>
    <w:multiLevelType w:val="multilevel"/>
    <w:tmpl w:val="B6A0B8EE"/>
    <w:lvl w:ilvl="0">
      <w:start w:val="1"/>
      <w:numFmt w:val="decimal"/>
      <w:pStyle w:val="Overskrift1-Nummerert"/>
      <w:lvlText w:val="%1"/>
      <w:lvlJc w:val="left"/>
      <w:pPr>
        <w:tabs>
          <w:tab w:val="num" w:pos="363"/>
        </w:tabs>
        <w:ind w:left="363" w:hanging="363"/>
      </w:pPr>
      <w:rPr>
        <w:rFonts w:hint="default"/>
      </w:rPr>
    </w:lvl>
    <w:lvl w:ilvl="1">
      <w:start w:val="1"/>
      <w:numFmt w:val="decimal"/>
      <w:pStyle w:val="Overskrift2-Nummerert"/>
      <w:lvlText w:val="%1.%2"/>
      <w:lvlJc w:val="left"/>
      <w:pPr>
        <w:tabs>
          <w:tab w:val="num" w:pos="538"/>
        </w:tabs>
        <w:ind w:left="538" w:hanging="538"/>
      </w:pPr>
      <w:rPr>
        <w:rFonts w:hint="default"/>
      </w:rPr>
    </w:lvl>
    <w:lvl w:ilvl="2">
      <w:start w:val="1"/>
      <w:numFmt w:val="decimal"/>
      <w:pStyle w:val="Overskrift3-Nummerert"/>
      <w:lvlText w:val="%1.%2.%3"/>
      <w:lvlJc w:val="left"/>
      <w:pPr>
        <w:tabs>
          <w:tab w:val="num" w:pos="720"/>
        </w:tabs>
        <w:ind w:left="720" w:hanging="720"/>
      </w:pPr>
      <w:rPr>
        <w:rFonts w:hint="default"/>
      </w:rPr>
    </w:lvl>
    <w:lvl w:ilvl="3">
      <w:start w:val="1"/>
      <w:numFmt w:val="lowerLetter"/>
      <w:pStyle w:val="StilOverskrift4-NummerertFr3pktEtter3pktLinj"/>
      <w:lvlText w:val="%1.%2.%3%4"/>
      <w:lvlJc w:val="left"/>
      <w:pPr>
        <w:tabs>
          <w:tab w:val="num" w:pos="896"/>
        </w:tabs>
        <w:ind w:left="896" w:hanging="896"/>
      </w:pPr>
      <w:rPr>
        <w:rFonts w:hint="default"/>
      </w:rPr>
    </w:lvl>
    <w:lvl w:ilvl="4">
      <w:start w:val="1"/>
      <w:numFmt w:val="decimal"/>
      <w:lvlText w:val="%1.%2.%3.%4.%5"/>
      <w:lvlJc w:val="left"/>
      <w:pPr>
        <w:tabs>
          <w:tab w:val="num" w:pos="1026"/>
        </w:tabs>
        <w:ind w:left="1026" w:hanging="1026"/>
      </w:pPr>
      <w:rPr>
        <w:rFonts w:hint="default"/>
      </w:rPr>
    </w:lvl>
    <w:lvl w:ilvl="5">
      <w:start w:val="1"/>
      <w:numFmt w:val="decimal"/>
      <w:lvlText w:val="%1.%2.%3.%4.%5.%6"/>
      <w:lvlJc w:val="left"/>
      <w:pPr>
        <w:tabs>
          <w:tab w:val="num" w:pos="1026"/>
        </w:tabs>
        <w:ind w:left="1026" w:hanging="1026"/>
      </w:pPr>
      <w:rPr>
        <w:rFonts w:hint="default"/>
      </w:rPr>
    </w:lvl>
    <w:lvl w:ilvl="6">
      <w:start w:val="1"/>
      <w:numFmt w:val="decimal"/>
      <w:lvlText w:val="%1.%2.%3.%4.%5.%6.%7"/>
      <w:lvlJc w:val="left"/>
      <w:pPr>
        <w:tabs>
          <w:tab w:val="num" w:pos="1440"/>
        </w:tabs>
        <w:ind w:left="1026" w:hanging="1026"/>
      </w:pPr>
      <w:rPr>
        <w:rFonts w:hint="default"/>
      </w:rPr>
    </w:lvl>
    <w:lvl w:ilvl="7">
      <w:start w:val="1"/>
      <w:numFmt w:val="decimal"/>
      <w:lvlText w:val="%1.%2.%3.%4.%5.%6.%7.%8"/>
      <w:lvlJc w:val="left"/>
      <w:pPr>
        <w:tabs>
          <w:tab w:val="num" w:pos="1440"/>
        </w:tabs>
        <w:ind w:left="1026" w:hanging="1026"/>
      </w:pPr>
      <w:rPr>
        <w:rFonts w:hint="default"/>
      </w:rPr>
    </w:lvl>
    <w:lvl w:ilvl="8">
      <w:start w:val="1"/>
      <w:numFmt w:val="decimal"/>
      <w:lvlText w:val="%1.%2.%3.%4.%5.%6.%7.%8.%9"/>
      <w:lvlJc w:val="left"/>
      <w:pPr>
        <w:tabs>
          <w:tab w:val="num" w:pos="1440"/>
        </w:tabs>
        <w:ind w:left="1026" w:hanging="1026"/>
      </w:pPr>
      <w:rPr>
        <w:rFonts w:hint="default"/>
      </w:rPr>
    </w:lvl>
  </w:abstractNum>
  <w:abstractNum w:abstractNumId="7" w15:restartNumberingAfterBreak="0">
    <w:nsid w:val="24D10F7A"/>
    <w:multiLevelType w:val="hybridMultilevel"/>
    <w:tmpl w:val="CFE87482"/>
    <w:lvl w:ilvl="0" w:tplc="FFFFFFFF">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29182709"/>
    <w:multiLevelType w:val="hybridMultilevel"/>
    <w:tmpl w:val="655AB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4032AA"/>
    <w:multiLevelType w:val="hybridMultilevel"/>
    <w:tmpl w:val="FFFFFFFF"/>
    <w:lvl w:ilvl="0" w:tplc="C3DC5660">
      <w:start w:val="1"/>
      <w:numFmt w:val="bullet"/>
      <w:lvlText w:val=""/>
      <w:lvlJc w:val="left"/>
      <w:pPr>
        <w:ind w:left="720" w:hanging="360"/>
      </w:pPr>
      <w:rPr>
        <w:rFonts w:ascii="Symbol" w:hAnsi="Symbol" w:hint="default"/>
      </w:rPr>
    </w:lvl>
    <w:lvl w:ilvl="1" w:tplc="2C0C1452">
      <w:start w:val="1"/>
      <w:numFmt w:val="bullet"/>
      <w:lvlText w:val="o"/>
      <w:lvlJc w:val="left"/>
      <w:pPr>
        <w:ind w:left="1440" w:hanging="360"/>
      </w:pPr>
      <w:rPr>
        <w:rFonts w:ascii="Courier New" w:hAnsi="Courier New" w:hint="default"/>
      </w:rPr>
    </w:lvl>
    <w:lvl w:ilvl="2" w:tplc="D7B0FA7E">
      <w:start w:val="1"/>
      <w:numFmt w:val="bullet"/>
      <w:lvlText w:val=""/>
      <w:lvlJc w:val="left"/>
      <w:pPr>
        <w:ind w:left="2160" w:hanging="360"/>
      </w:pPr>
      <w:rPr>
        <w:rFonts w:ascii="Wingdings" w:hAnsi="Wingdings" w:hint="default"/>
      </w:rPr>
    </w:lvl>
    <w:lvl w:ilvl="3" w:tplc="5FE2E5D8">
      <w:start w:val="1"/>
      <w:numFmt w:val="bullet"/>
      <w:lvlText w:val=""/>
      <w:lvlJc w:val="left"/>
      <w:pPr>
        <w:ind w:left="2880" w:hanging="360"/>
      </w:pPr>
      <w:rPr>
        <w:rFonts w:ascii="Symbol" w:hAnsi="Symbol" w:hint="default"/>
      </w:rPr>
    </w:lvl>
    <w:lvl w:ilvl="4" w:tplc="46D23634">
      <w:start w:val="1"/>
      <w:numFmt w:val="bullet"/>
      <w:lvlText w:val="o"/>
      <w:lvlJc w:val="left"/>
      <w:pPr>
        <w:ind w:left="3600" w:hanging="360"/>
      </w:pPr>
      <w:rPr>
        <w:rFonts w:ascii="Courier New" w:hAnsi="Courier New" w:hint="default"/>
      </w:rPr>
    </w:lvl>
    <w:lvl w:ilvl="5" w:tplc="B554FAB0">
      <w:start w:val="1"/>
      <w:numFmt w:val="bullet"/>
      <w:lvlText w:val=""/>
      <w:lvlJc w:val="left"/>
      <w:pPr>
        <w:ind w:left="4320" w:hanging="360"/>
      </w:pPr>
      <w:rPr>
        <w:rFonts w:ascii="Wingdings" w:hAnsi="Wingdings" w:hint="default"/>
      </w:rPr>
    </w:lvl>
    <w:lvl w:ilvl="6" w:tplc="C14C3BC2">
      <w:start w:val="1"/>
      <w:numFmt w:val="bullet"/>
      <w:lvlText w:val=""/>
      <w:lvlJc w:val="left"/>
      <w:pPr>
        <w:ind w:left="5040" w:hanging="360"/>
      </w:pPr>
      <w:rPr>
        <w:rFonts w:ascii="Symbol" w:hAnsi="Symbol" w:hint="default"/>
      </w:rPr>
    </w:lvl>
    <w:lvl w:ilvl="7" w:tplc="DDCED50A">
      <w:start w:val="1"/>
      <w:numFmt w:val="bullet"/>
      <w:lvlText w:val="o"/>
      <w:lvlJc w:val="left"/>
      <w:pPr>
        <w:ind w:left="5760" w:hanging="360"/>
      </w:pPr>
      <w:rPr>
        <w:rFonts w:ascii="Courier New" w:hAnsi="Courier New" w:hint="default"/>
      </w:rPr>
    </w:lvl>
    <w:lvl w:ilvl="8" w:tplc="9E0483E6">
      <w:start w:val="1"/>
      <w:numFmt w:val="bullet"/>
      <w:lvlText w:val=""/>
      <w:lvlJc w:val="left"/>
      <w:pPr>
        <w:ind w:left="6480" w:hanging="360"/>
      </w:pPr>
      <w:rPr>
        <w:rFonts w:ascii="Wingdings" w:hAnsi="Wingdings" w:hint="default"/>
      </w:rPr>
    </w:lvl>
  </w:abstractNum>
  <w:abstractNum w:abstractNumId="10" w15:restartNumberingAfterBreak="0">
    <w:nsid w:val="2C184483"/>
    <w:multiLevelType w:val="hybridMultilevel"/>
    <w:tmpl w:val="1262B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E37349A"/>
    <w:multiLevelType w:val="hybridMultilevel"/>
    <w:tmpl w:val="8154FA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E92FC9"/>
    <w:multiLevelType w:val="hybridMultilevel"/>
    <w:tmpl w:val="D062C476"/>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89F6DDA"/>
    <w:multiLevelType w:val="multilevel"/>
    <w:tmpl w:val="5E4CF5DC"/>
    <w:lvl w:ilvl="0">
      <w:start w:val="1"/>
      <w:numFmt w:val="decimal"/>
      <w:pStyle w:val="Overskrift1"/>
      <w:lvlText w:val="Bilag %1:"/>
      <w:lvlJc w:val="left"/>
      <w:pPr>
        <w:ind w:left="539" w:hanging="113"/>
      </w:pPr>
      <w:rPr>
        <w:rFonts w:hint="default"/>
      </w:rPr>
    </w:lvl>
    <w:lvl w:ilvl="1">
      <w:start w:val="1"/>
      <w:numFmt w:val="decimal"/>
      <w:pStyle w:val="Overskrift2"/>
      <w:lvlText w:val="%1.%2"/>
      <w:lvlJc w:val="left"/>
      <w:pPr>
        <w:ind w:left="576" w:hanging="57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3."/>
      <w:lvlJc w:val="left"/>
      <w:pPr>
        <w:ind w:left="360" w:hanging="360"/>
      </w:pPr>
    </w:lvl>
    <w:lvl w:ilvl="3">
      <w:start w:val="1"/>
      <w:numFmt w:val="decimal"/>
      <w:pStyle w:val="Overskrift4"/>
      <w:lvlText w:val="%1.%2.%3.%4"/>
      <w:lvlJc w:val="left"/>
      <w:pPr>
        <w:ind w:left="864" w:hanging="864"/>
      </w:pPr>
      <w:rPr>
        <w:rFonts w:hint="default"/>
        <w:sz w:val="20"/>
        <w:szCs w:val="20"/>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4" w15:restartNumberingAfterBreak="0">
    <w:nsid w:val="3977560C"/>
    <w:multiLevelType w:val="hybridMultilevel"/>
    <w:tmpl w:val="ABD248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6A09D6"/>
    <w:multiLevelType w:val="hybridMultilevel"/>
    <w:tmpl w:val="52760AB2"/>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42630CC8"/>
    <w:multiLevelType w:val="hybridMultilevel"/>
    <w:tmpl w:val="AEF81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DF57986"/>
    <w:multiLevelType w:val="hybridMultilevel"/>
    <w:tmpl w:val="667297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F47C22"/>
    <w:multiLevelType w:val="multilevel"/>
    <w:tmpl w:val="3118BD34"/>
    <w:lvl w:ilvl="0">
      <w:start w:val="1"/>
      <w:numFmt w:val="decimal"/>
      <w:pStyle w:val="Nummerert-innrykkflat"/>
      <w:lvlText w:val="%1."/>
      <w:lvlJc w:val="left"/>
      <w:pPr>
        <w:tabs>
          <w:tab w:val="num" w:pos="1026"/>
        </w:tabs>
        <w:ind w:left="1026" w:hanging="657"/>
      </w:pPr>
      <w:rPr>
        <w:rFonts w:hint="default"/>
      </w:rPr>
    </w:lvl>
    <w:lvl w:ilvl="1">
      <w:start w:val="1"/>
      <w:numFmt w:val="decimal"/>
      <w:lvlText w:val="%1.%2"/>
      <w:lvlJc w:val="left"/>
      <w:pPr>
        <w:tabs>
          <w:tab w:val="num" w:pos="1026"/>
        </w:tabs>
        <w:ind w:left="1026" w:hanging="657"/>
      </w:pPr>
      <w:rPr>
        <w:rFonts w:hint="default"/>
      </w:rPr>
    </w:lvl>
    <w:lvl w:ilvl="2">
      <w:start w:val="1"/>
      <w:numFmt w:val="decimal"/>
      <w:lvlText w:val="%1.%2.%3"/>
      <w:lvlJc w:val="left"/>
      <w:pPr>
        <w:tabs>
          <w:tab w:val="num" w:pos="1026"/>
        </w:tabs>
        <w:ind w:left="1026" w:hanging="657"/>
      </w:pPr>
      <w:rPr>
        <w:rFonts w:hint="default"/>
      </w:rPr>
    </w:lvl>
    <w:lvl w:ilvl="3">
      <w:start w:val="1"/>
      <w:numFmt w:val="decimal"/>
      <w:lvlText w:val="%1.%2.%3.%4"/>
      <w:lvlJc w:val="left"/>
      <w:pPr>
        <w:tabs>
          <w:tab w:val="num" w:pos="1026"/>
        </w:tabs>
        <w:ind w:left="1026" w:hanging="657"/>
      </w:pPr>
      <w:rPr>
        <w:rFonts w:hint="default"/>
      </w:rPr>
    </w:lvl>
    <w:lvl w:ilvl="4">
      <w:start w:val="1"/>
      <w:numFmt w:val="decimal"/>
      <w:lvlText w:val="%1.%2.%3.%4.%5"/>
      <w:lvlJc w:val="left"/>
      <w:pPr>
        <w:tabs>
          <w:tab w:val="num" w:pos="1449"/>
        </w:tabs>
        <w:ind w:left="1026" w:hanging="657"/>
      </w:pPr>
      <w:rPr>
        <w:rFonts w:hint="default"/>
      </w:rPr>
    </w:lvl>
    <w:lvl w:ilvl="5">
      <w:start w:val="1"/>
      <w:numFmt w:val="decimal"/>
      <w:lvlText w:val="%1.%2.%3.%4.%5.%6"/>
      <w:lvlJc w:val="left"/>
      <w:pPr>
        <w:tabs>
          <w:tab w:val="num" w:pos="1449"/>
        </w:tabs>
        <w:ind w:left="1026" w:hanging="657"/>
      </w:pPr>
      <w:rPr>
        <w:rFonts w:hint="default"/>
      </w:rPr>
    </w:lvl>
    <w:lvl w:ilvl="6">
      <w:start w:val="1"/>
      <w:numFmt w:val="decimal"/>
      <w:lvlText w:val="%1.%2.%3.%4.%5.%6.%7"/>
      <w:lvlJc w:val="left"/>
      <w:pPr>
        <w:tabs>
          <w:tab w:val="num" w:pos="1809"/>
        </w:tabs>
        <w:ind w:left="1026" w:hanging="657"/>
      </w:pPr>
      <w:rPr>
        <w:rFonts w:hint="default"/>
      </w:rPr>
    </w:lvl>
    <w:lvl w:ilvl="7">
      <w:start w:val="1"/>
      <w:numFmt w:val="decimal"/>
      <w:lvlText w:val="%1.%2.%3.%4.%5.%6.%7.%8"/>
      <w:lvlJc w:val="left"/>
      <w:pPr>
        <w:tabs>
          <w:tab w:val="num" w:pos="1809"/>
        </w:tabs>
        <w:ind w:left="1026" w:hanging="657"/>
      </w:pPr>
      <w:rPr>
        <w:rFonts w:hint="default"/>
      </w:rPr>
    </w:lvl>
    <w:lvl w:ilvl="8">
      <w:start w:val="1"/>
      <w:numFmt w:val="decimal"/>
      <w:lvlText w:val="%1.%2.%3.%4.%5.%6.%7.%8.%9"/>
      <w:lvlJc w:val="left"/>
      <w:pPr>
        <w:tabs>
          <w:tab w:val="num" w:pos="1809"/>
        </w:tabs>
        <w:ind w:left="1026" w:hanging="657"/>
      </w:pPr>
      <w:rPr>
        <w:rFonts w:hint="default"/>
      </w:rPr>
    </w:lvl>
  </w:abstractNum>
  <w:abstractNum w:abstractNumId="19" w15:restartNumberingAfterBreak="0">
    <w:nsid w:val="51BF540B"/>
    <w:multiLevelType w:val="hybridMultilevel"/>
    <w:tmpl w:val="E7C878DC"/>
    <w:lvl w:ilvl="0" w:tplc="04140001">
      <w:start w:val="1"/>
      <w:numFmt w:val="bullet"/>
      <w:lvlText w:val=""/>
      <w:lvlJc w:val="left"/>
      <w:pPr>
        <w:ind w:left="827" w:hanging="360"/>
      </w:pPr>
      <w:rPr>
        <w:rFonts w:ascii="Symbol" w:hAnsi="Symbol" w:hint="default"/>
      </w:rPr>
    </w:lvl>
    <w:lvl w:ilvl="1" w:tplc="04140003" w:tentative="1">
      <w:start w:val="1"/>
      <w:numFmt w:val="bullet"/>
      <w:lvlText w:val="o"/>
      <w:lvlJc w:val="left"/>
      <w:pPr>
        <w:ind w:left="1547" w:hanging="360"/>
      </w:pPr>
      <w:rPr>
        <w:rFonts w:ascii="Courier New" w:hAnsi="Courier New" w:cs="Courier New" w:hint="default"/>
      </w:rPr>
    </w:lvl>
    <w:lvl w:ilvl="2" w:tplc="04140005" w:tentative="1">
      <w:start w:val="1"/>
      <w:numFmt w:val="bullet"/>
      <w:lvlText w:val=""/>
      <w:lvlJc w:val="left"/>
      <w:pPr>
        <w:ind w:left="2267" w:hanging="360"/>
      </w:pPr>
      <w:rPr>
        <w:rFonts w:ascii="Wingdings" w:hAnsi="Wingdings" w:hint="default"/>
      </w:rPr>
    </w:lvl>
    <w:lvl w:ilvl="3" w:tplc="04140001" w:tentative="1">
      <w:start w:val="1"/>
      <w:numFmt w:val="bullet"/>
      <w:lvlText w:val=""/>
      <w:lvlJc w:val="left"/>
      <w:pPr>
        <w:ind w:left="2987" w:hanging="360"/>
      </w:pPr>
      <w:rPr>
        <w:rFonts w:ascii="Symbol" w:hAnsi="Symbol" w:hint="default"/>
      </w:rPr>
    </w:lvl>
    <w:lvl w:ilvl="4" w:tplc="04140003" w:tentative="1">
      <w:start w:val="1"/>
      <w:numFmt w:val="bullet"/>
      <w:lvlText w:val="o"/>
      <w:lvlJc w:val="left"/>
      <w:pPr>
        <w:ind w:left="3707" w:hanging="360"/>
      </w:pPr>
      <w:rPr>
        <w:rFonts w:ascii="Courier New" w:hAnsi="Courier New" w:cs="Courier New" w:hint="default"/>
      </w:rPr>
    </w:lvl>
    <w:lvl w:ilvl="5" w:tplc="04140005" w:tentative="1">
      <w:start w:val="1"/>
      <w:numFmt w:val="bullet"/>
      <w:lvlText w:val=""/>
      <w:lvlJc w:val="left"/>
      <w:pPr>
        <w:ind w:left="4427" w:hanging="360"/>
      </w:pPr>
      <w:rPr>
        <w:rFonts w:ascii="Wingdings" w:hAnsi="Wingdings" w:hint="default"/>
      </w:rPr>
    </w:lvl>
    <w:lvl w:ilvl="6" w:tplc="04140001" w:tentative="1">
      <w:start w:val="1"/>
      <w:numFmt w:val="bullet"/>
      <w:lvlText w:val=""/>
      <w:lvlJc w:val="left"/>
      <w:pPr>
        <w:ind w:left="5147" w:hanging="360"/>
      </w:pPr>
      <w:rPr>
        <w:rFonts w:ascii="Symbol" w:hAnsi="Symbol" w:hint="default"/>
      </w:rPr>
    </w:lvl>
    <w:lvl w:ilvl="7" w:tplc="04140003" w:tentative="1">
      <w:start w:val="1"/>
      <w:numFmt w:val="bullet"/>
      <w:lvlText w:val="o"/>
      <w:lvlJc w:val="left"/>
      <w:pPr>
        <w:ind w:left="5867" w:hanging="360"/>
      </w:pPr>
      <w:rPr>
        <w:rFonts w:ascii="Courier New" w:hAnsi="Courier New" w:cs="Courier New" w:hint="default"/>
      </w:rPr>
    </w:lvl>
    <w:lvl w:ilvl="8" w:tplc="04140005" w:tentative="1">
      <w:start w:val="1"/>
      <w:numFmt w:val="bullet"/>
      <w:lvlText w:val=""/>
      <w:lvlJc w:val="left"/>
      <w:pPr>
        <w:ind w:left="6587" w:hanging="360"/>
      </w:pPr>
      <w:rPr>
        <w:rFonts w:ascii="Wingdings" w:hAnsi="Wingdings" w:hint="default"/>
      </w:rPr>
    </w:lvl>
  </w:abstractNum>
  <w:abstractNum w:abstractNumId="20" w15:restartNumberingAfterBreak="0">
    <w:nsid w:val="57F47CFC"/>
    <w:multiLevelType w:val="hybridMultilevel"/>
    <w:tmpl w:val="6A2EC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82F5611"/>
    <w:multiLevelType w:val="hybridMultilevel"/>
    <w:tmpl w:val="EB000450"/>
    <w:lvl w:ilvl="0" w:tplc="F702BA7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AF81B3F"/>
    <w:multiLevelType w:val="hybridMultilevel"/>
    <w:tmpl w:val="667297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4F6799"/>
    <w:multiLevelType w:val="hybridMultilevel"/>
    <w:tmpl w:val="46AEFE3A"/>
    <w:lvl w:ilvl="0" w:tplc="E720573E">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2551790"/>
    <w:multiLevelType w:val="hybridMultilevel"/>
    <w:tmpl w:val="6C08E138"/>
    <w:lvl w:ilvl="0" w:tplc="04140009">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5DA263C"/>
    <w:multiLevelType w:val="multilevel"/>
    <w:tmpl w:val="E886F3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78A56C9"/>
    <w:multiLevelType w:val="hybridMultilevel"/>
    <w:tmpl w:val="CB74B7DA"/>
    <w:lvl w:ilvl="0" w:tplc="610464F0">
      <w:start w:val="1"/>
      <w:numFmt w:val="bullet"/>
      <w:lvlText w:val="-"/>
      <w:lvlJc w:val="left"/>
      <w:pPr>
        <w:ind w:left="720" w:hanging="360"/>
      </w:pPr>
      <w:rPr>
        <w:rFonts w:ascii="Oslo Sans Office" w:eastAsiaTheme="minorEastAsia" w:hAnsi="Oslo Sans Offic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0D64ED"/>
    <w:multiLevelType w:val="hybridMultilevel"/>
    <w:tmpl w:val="FFFFFFFF"/>
    <w:lvl w:ilvl="0" w:tplc="CEF8785C">
      <w:start w:val="1"/>
      <w:numFmt w:val="bullet"/>
      <w:lvlText w:val=""/>
      <w:lvlJc w:val="left"/>
      <w:pPr>
        <w:ind w:left="720" w:hanging="360"/>
      </w:pPr>
      <w:rPr>
        <w:rFonts w:ascii="Symbol" w:hAnsi="Symbol" w:hint="default"/>
      </w:rPr>
    </w:lvl>
    <w:lvl w:ilvl="1" w:tplc="C08C6C84">
      <w:start w:val="1"/>
      <w:numFmt w:val="bullet"/>
      <w:lvlText w:val="o"/>
      <w:lvlJc w:val="left"/>
      <w:pPr>
        <w:ind w:left="1440" w:hanging="360"/>
      </w:pPr>
      <w:rPr>
        <w:rFonts w:ascii="Courier New" w:hAnsi="Courier New" w:hint="default"/>
      </w:rPr>
    </w:lvl>
    <w:lvl w:ilvl="2" w:tplc="90E40A92">
      <w:start w:val="1"/>
      <w:numFmt w:val="bullet"/>
      <w:lvlText w:val=""/>
      <w:lvlJc w:val="left"/>
      <w:pPr>
        <w:ind w:left="2160" w:hanging="360"/>
      </w:pPr>
      <w:rPr>
        <w:rFonts w:ascii="Wingdings" w:hAnsi="Wingdings" w:hint="default"/>
      </w:rPr>
    </w:lvl>
    <w:lvl w:ilvl="3" w:tplc="D876E060">
      <w:start w:val="1"/>
      <w:numFmt w:val="bullet"/>
      <w:lvlText w:val=""/>
      <w:lvlJc w:val="left"/>
      <w:pPr>
        <w:ind w:left="2880" w:hanging="360"/>
      </w:pPr>
      <w:rPr>
        <w:rFonts w:ascii="Symbol" w:hAnsi="Symbol" w:hint="default"/>
      </w:rPr>
    </w:lvl>
    <w:lvl w:ilvl="4" w:tplc="508C8FC4">
      <w:start w:val="1"/>
      <w:numFmt w:val="bullet"/>
      <w:lvlText w:val="o"/>
      <w:lvlJc w:val="left"/>
      <w:pPr>
        <w:ind w:left="3600" w:hanging="360"/>
      </w:pPr>
      <w:rPr>
        <w:rFonts w:ascii="Courier New" w:hAnsi="Courier New" w:hint="default"/>
      </w:rPr>
    </w:lvl>
    <w:lvl w:ilvl="5" w:tplc="BAD88EFC">
      <w:start w:val="1"/>
      <w:numFmt w:val="bullet"/>
      <w:lvlText w:val=""/>
      <w:lvlJc w:val="left"/>
      <w:pPr>
        <w:ind w:left="4320" w:hanging="360"/>
      </w:pPr>
      <w:rPr>
        <w:rFonts w:ascii="Wingdings" w:hAnsi="Wingdings" w:hint="default"/>
      </w:rPr>
    </w:lvl>
    <w:lvl w:ilvl="6" w:tplc="FCFAD082">
      <w:start w:val="1"/>
      <w:numFmt w:val="bullet"/>
      <w:lvlText w:val=""/>
      <w:lvlJc w:val="left"/>
      <w:pPr>
        <w:ind w:left="5040" w:hanging="360"/>
      </w:pPr>
      <w:rPr>
        <w:rFonts w:ascii="Symbol" w:hAnsi="Symbol" w:hint="default"/>
      </w:rPr>
    </w:lvl>
    <w:lvl w:ilvl="7" w:tplc="8DFEC486">
      <w:start w:val="1"/>
      <w:numFmt w:val="bullet"/>
      <w:lvlText w:val="o"/>
      <w:lvlJc w:val="left"/>
      <w:pPr>
        <w:ind w:left="5760" w:hanging="360"/>
      </w:pPr>
      <w:rPr>
        <w:rFonts w:ascii="Courier New" w:hAnsi="Courier New" w:hint="default"/>
      </w:rPr>
    </w:lvl>
    <w:lvl w:ilvl="8" w:tplc="C1289B4A">
      <w:start w:val="1"/>
      <w:numFmt w:val="bullet"/>
      <w:lvlText w:val=""/>
      <w:lvlJc w:val="left"/>
      <w:pPr>
        <w:ind w:left="6480" w:hanging="360"/>
      </w:pPr>
      <w:rPr>
        <w:rFonts w:ascii="Wingdings" w:hAnsi="Wingdings" w:hint="default"/>
      </w:rPr>
    </w:lvl>
  </w:abstractNum>
  <w:abstractNum w:abstractNumId="28" w15:restartNumberingAfterBreak="0">
    <w:nsid w:val="738E5308"/>
    <w:multiLevelType w:val="hybridMultilevel"/>
    <w:tmpl w:val="1714DA88"/>
    <w:lvl w:ilvl="0" w:tplc="55343314">
      <w:start w:val="6"/>
      <w:numFmt w:val="upp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9" w15:restartNumberingAfterBreak="0">
    <w:nsid w:val="7CA93FAC"/>
    <w:multiLevelType w:val="hybridMultilevel"/>
    <w:tmpl w:val="AD02DA22"/>
    <w:lvl w:ilvl="0" w:tplc="5FB641EE">
      <w:start w:val="335"/>
      <w:numFmt w:val="bullet"/>
      <w:lvlText w:val="-"/>
      <w:lvlJc w:val="left"/>
      <w:pPr>
        <w:ind w:left="720" w:hanging="360"/>
      </w:pPr>
      <w:rPr>
        <w:rFonts w:ascii="Oslo Sans Office" w:eastAsia="Times New Roman" w:hAnsi="Oslo Sans Office" w:cs="Times New Roman"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D7A029F"/>
    <w:multiLevelType w:val="hybridMultilevel"/>
    <w:tmpl w:val="04F0D2EA"/>
    <w:lvl w:ilvl="0" w:tplc="5088EBF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32258604">
    <w:abstractNumId w:val="18"/>
  </w:num>
  <w:num w:numId="2" w16cid:durableId="1596791750">
    <w:abstractNumId w:val="2"/>
  </w:num>
  <w:num w:numId="3" w16cid:durableId="275328623">
    <w:abstractNumId w:val="1"/>
  </w:num>
  <w:num w:numId="4" w16cid:durableId="1655837479">
    <w:abstractNumId w:val="6"/>
  </w:num>
  <w:num w:numId="5" w16cid:durableId="898127523">
    <w:abstractNumId w:val="6"/>
  </w:num>
  <w:num w:numId="6" w16cid:durableId="1845701803">
    <w:abstractNumId w:val="6"/>
  </w:num>
  <w:num w:numId="7" w16cid:durableId="918489226">
    <w:abstractNumId w:val="13"/>
  </w:num>
  <w:num w:numId="8" w16cid:durableId="452794133">
    <w:abstractNumId w:val="27"/>
  </w:num>
  <w:num w:numId="9" w16cid:durableId="806162457">
    <w:abstractNumId w:val="9"/>
  </w:num>
  <w:num w:numId="10" w16cid:durableId="1845316470">
    <w:abstractNumId w:val="26"/>
  </w:num>
  <w:num w:numId="11" w16cid:durableId="1211843934">
    <w:abstractNumId w:val="20"/>
  </w:num>
  <w:num w:numId="12" w16cid:durableId="500465160">
    <w:abstractNumId w:val="16"/>
  </w:num>
  <w:num w:numId="13" w16cid:durableId="2068795433">
    <w:abstractNumId w:val="11"/>
  </w:num>
  <w:num w:numId="14" w16cid:durableId="118305947">
    <w:abstractNumId w:val="23"/>
  </w:num>
  <w:num w:numId="15" w16cid:durableId="1442650520">
    <w:abstractNumId w:val="7"/>
  </w:num>
  <w:num w:numId="16" w16cid:durableId="661856676">
    <w:abstractNumId w:val="10"/>
  </w:num>
  <w:num w:numId="17" w16cid:durableId="262691571">
    <w:abstractNumId w:val="14"/>
  </w:num>
  <w:num w:numId="18" w16cid:durableId="1623537277">
    <w:abstractNumId w:val="3"/>
  </w:num>
  <w:num w:numId="19" w16cid:durableId="1417365041">
    <w:abstractNumId w:val="29"/>
  </w:num>
  <w:num w:numId="20" w16cid:durableId="1867064113">
    <w:abstractNumId w:val="15"/>
  </w:num>
  <w:num w:numId="21" w16cid:durableId="1775317455">
    <w:abstractNumId w:val="24"/>
  </w:num>
  <w:num w:numId="22" w16cid:durableId="1365131722">
    <w:abstractNumId w:val="30"/>
  </w:num>
  <w:num w:numId="23" w16cid:durableId="1185292047">
    <w:abstractNumId w:val="5"/>
  </w:num>
  <w:num w:numId="24" w16cid:durableId="68039225">
    <w:abstractNumId w:val="21"/>
  </w:num>
  <w:num w:numId="25" w16cid:durableId="1731802432">
    <w:abstractNumId w:val="0"/>
  </w:num>
  <w:num w:numId="26" w16cid:durableId="1505315353">
    <w:abstractNumId w:val="13"/>
  </w:num>
  <w:num w:numId="27" w16cid:durableId="1317343013">
    <w:abstractNumId w:val="17"/>
  </w:num>
  <w:num w:numId="28" w16cid:durableId="238710471">
    <w:abstractNumId w:val="28"/>
  </w:num>
  <w:num w:numId="29" w16cid:durableId="1975938231">
    <w:abstractNumId w:val="13"/>
  </w:num>
  <w:num w:numId="30" w16cid:durableId="1493793014">
    <w:abstractNumId w:val="19"/>
  </w:num>
  <w:num w:numId="31" w16cid:durableId="1759985099">
    <w:abstractNumId w:val="22"/>
  </w:num>
  <w:num w:numId="32" w16cid:durableId="1584072131">
    <w:abstractNumId w:val="12"/>
  </w:num>
  <w:num w:numId="33" w16cid:durableId="798300671">
    <w:abstractNumId w:val="4"/>
  </w:num>
  <w:num w:numId="34" w16cid:durableId="1836799362">
    <w:abstractNumId w:val="13"/>
  </w:num>
  <w:num w:numId="35" w16cid:durableId="1990280982">
    <w:abstractNumId w:val="13"/>
  </w:num>
  <w:num w:numId="36" w16cid:durableId="945845782">
    <w:abstractNumId w:val="25"/>
  </w:num>
  <w:num w:numId="37" w16cid:durableId="91555263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 Lise Kathrine Landsverk">
    <w15:presenceInfo w15:providerId="AD" w15:userId="S::70202018@dsb.no::11e0e409-fa6b-4f9b-89f6-16ab3b6a4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27D"/>
    <w:rsid w:val="000012CE"/>
    <w:rsid w:val="000019E9"/>
    <w:rsid w:val="00003A35"/>
    <w:rsid w:val="00004CD6"/>
    <w:rsid w:val="00006E6F"/>
    <w:rsid w:val="000106A0"/>
    <w:rsid w:val="0001159C"/>
    <w:rsid w:val="00011BCC"/>
    <w:rsid w:val="00012022"/>
    <w:rsid w:val="000127EA"/>
    <w:rsid w:val="000130F2"/>
    <w:rsid w:val="00014C1F"/>
    <w:rsid w:val="00015DD4"/>
    <w:rsid w:val="000171F7"/>
    <w:rsid w:val="0001792C"/>
    <w:rsid w:val="00020CC2"/>
    <w:rsid w:val="00021567"/>
    <w:rsid w:val="00021FC0"/>
    <w:rsid w:val="000268A8"/>
    <w:rsid w:val="000274FB"/>
    <w:rsid w:val="00033239"/>
    <w:rsid w:val="00034D96"/>
    <w:rsid w:val="00040B80"/>
    <w:rsid w:val="000411A5"/>
    <w:rsid w:val="000423B6"/>
    <w:rsid w:val="00044895"/>
    <w:rsid w:val="00053B4C"/>
    <w:rsid w:val="00053DCB"/>
    <w:rsid w:val="00056272"/>
    <w:rsid w:val="00060C17"/>
    <w:rsid w:val="00061F38"/>
    <w:rsid w:val="00062929"/>
    <w:rsid w:val="00064CAC"/>
    <w:rsid w:val="00066050"/>
    <w:rsid w:val="00066818"/>
    <w:rsid w:val="00073125"/>
    <w:rsid w:val="00073546"/>
    <w:rsid w:val="00073565"/>
    <w:rsid w:val="00073584"/>
    <w:rsid w:val="00081988"/>
    <w:rsid w:val="00081B2A"/>
    <w:rsid w:val="00084CD7"/>
    <w:rsid w:val="00085B97"/>
    <w:rsid w:val="00086068"/>
    <w:rsid w:val="000871F6"/>
    <w:rsid w:val="0008753A"/>
    <w:rsid w:val="00091019"/>
    <w:rsid w:val="0009209E"/>
    <w:rsid w:val="00092808"/>
    <w:rsid w:val="00093A48"/>
    <w:rsid w:val="0009626C"/>
    <w:rsid w:val="0009743F"/>
    <w:rsid w:val="000A3608"/>
    <w:rsid w:val="000A381E"/>
    <w:rsid w:val="000A54DF"/>
    <w:rsid w:val="000A5821"/>
    <w:rsid w:val="000A5F28"/>
    <w:rsid w:val="000B5CBA"/>
    <w:rsid w:val="000B7025"/>
    <w:rsid w:val="000C2667"/>
    <w:rsid w:val="000C30C5"/>
    <w:rsid w:val="000C3C5D"/>
    <w:rsid w:val="000C4A7C"/>
    <w:rsid w:val="000C4D77"/>
    <w:rsid w:val="000C5342"/>
    <w:rsid w:val="000C5837"/>
    <w:rsid w:val="000C5A49"/>
    <w:rsid w:val="000C600E"/>
    <w:rsid w:val="000C6702"/>
    <w:rsid w:val="000C7FC1"/>
    <w:rsid w:val="000D03D0"/>
    <w:rsid w:val="000D0497"/>
    <w:rsid w:val="000D19D8"/>
    <w:rsid w:val="000D1F22"/>
    <w:rsid w:val="000D34DE"/>
    <w:rsid w:val="000D40DB"/>
    <w:rsid w:val="000D461D"/>
    <w:rsid w:val="000D4DE9"/>
    <w:rsid w:val="000D5A33"/>
    <w:rsid w:val="000D5FB8"/>
    <w:rsid w:val="000D642C"/>
    <w:rsid w:val="000D73AE"/>
    <w:rsid w:val="000E2B6B"/>
    <w:rsid w:val="000E2DC7"/>
    <w:rsid w:val="000E361F"/>
    <w:rsid w:val="000F0066"/>
    <w:rsid w:val="000F1935"/>
    <w:rsid w:val="000F2C17"/>
    <w:rsid w:val="000F3FB7"/>
    <w:rsid w:val="000F47D3"/>
    <w:rsid w:val="001113F3"/>
    <w:rsid w:val="001124ED"/>
    <w:rsid w:val="0011755C"/>
    <w:rsid w:val="00120807"/>
    <w:rsid w:val="001226CD"/>
    <w:rsid w:val="00125148"/>
    <w:rsid w:val="00125259"/>
    <w:rsid w:val="001311E1"/>
    <w:rsid w:val="00134375"/>
    <w:rsid w:val="0013491C"/>
    <w:rsid w:val="00136366"/>
    <w:rsid w:val="0014097B"/>
    <w:rsid w:val="0014177E"/>
    <w:rsid w:val="001449F1"/>
    <w:rsid w:val="00145688"/>
    <w:rsid w:val="00145E4F"/>
    <w:rsid w:val="00147339"/>
    <w:rsid w:val="00150BF0"/>
    <w:rsid w:val="00151B96"/>
    <w:rsid w:val="00152B92"/>
    <w:rsid w:val="00154260"/>
    <w:rsid w:val="001554CE"/>
    <w:rsid w:val="00156A93"/>
    <w:rsid w:val="001576CE"/>
    <w:rsid w:val="001612B4"/>
    <w:rsid w:val="001613A8"/>
    <w:rsid w:val="001615AA"/>
    <w:rsid w:val="001616A2"/>
    <w:rsid w:val="001639D6"/>
    <w:rsid w:val="00164857"/>
    <w:rsid w:val="00165018"/>
    <w:rsid w:val="001659B3"/>
    <w:rsid w:val="00166072"/>
    <w:rsid w:val="001670EF"/>
    <w:rsid w:val="00167F50"/>
    <w:rsid w:val="00170B44"/>
    <w:rsid w:val="0017409D"/>
    <w:rsid w:val="001744E7"/>
    <w:rsid w:val="001777F8"/>
    <w:rsid w:val="001801D2"/>
    <w:rsid w:val="00184042"/>
    <w:rsid w:val="00186314"/>
    <w:rsid w:val="001938A5"/>
    <w:rsid w:val="00194960"/>
    <w:rsid w:val="00194A0E"/>
    <w:rsid w:val="00195A42"/>
    <w:rsid w:val="00195A52"/>
    <w:rsid w:val="001A046D"/>
    <w:rsid w:val="001A0B5F"/>
    <w:rsid w:val="001A134F"/>
    <w:rsid w:val="001A1B8E"/>
    <w:rsid w:val="001A2883"/>
    <w:rsid w:val="001A6BA0"/>
    <w:rsid w:val="001A7C50"/>
    <w:rsid w:val="001B0565"/>
    <w:rsid w:val="001B4540"/>
    <w:rsid w:val="001B54E6"/>
    <w:rsid w:val="001B61D8"/>
    <w:rsid w:val="001C00B1"/>
    <w:rsid w:val="001C0EE5"/>
    <w:rsid w:val="001C1383"/>
    <w:rsid w:val="001C17E7"/>
    <w:rsid w:val="001C25F8"/>
    <w:rsid w:val="001C366B"/>
    <w:rsid w:val="001C71FF"/>
    <w:rsid w:val="001D35C6"/>
    <w:rsid w:val="001E07A0"/>
    <w:rsid w:val="001E132C"/>
    <w:rsid w:val="001E3232"/>
    <w:rsid w:val="001E3390"/>
    <w:rsid w:val="001E4237"/>
    <w:rsid w:val="001E425D"/>
    <w:rsid w:val="001E4FF2"/>
    <w:rsid w:val="001E50AA"/>
    <w:rsid w:val="001E60A7"/>
    <w:rsid w:val="001E7B29"/>
    <w:rsid w:val="001E7C15"/>
    <w:rsid w:val="001F0601"/>
    <w:rsid w:val="001F114D"/>
    <w:rsid w:val="001F12FB"/>
    <w:rsid w:val="001F2167"/>
    <w:rsid w:val="001F4A43"/>
    <w:rsid w:val="001F6253"/>
    <w:rsid w:val="001F7482"/>
    <w:rsid w:val="00202FEE"/>
    <w:rsid w:val="0020596D"/>
    <w:rsid w:val="002066D8"/>
    <w:rsid w:val="00207E6C"/>
    <w:rsid w:val="00211D69"/>
    <w:rsid w:val="0021281E"/>
    <w:rsid w:val="002131F7"/>
    <w:rsid w:val="002144C7"/>
    <w:rsid w:val="00214727"/>
    <w:rsid w:val="00216E6F"/>
    <w:rsid w:val="0022022B"/>
    <w:rsid w:val="00220FD6"/>
    <w:rsid w:val="00221846"/>
    <w:rsid w:val="002260F8"/>
    <w:rsid w:val="00227F6D"/>
    <w:rsid w:val="002324E6"/>
    <w:rsid w:val="00232E77"/>
    <w:rsid w:val="00233040"/>
    <w:rsid w:val="00233268"/>
    <w:rsid w:val="00233E73"/>
    <w:rsid w:val="0023564E"/>
    <w:rsid w:val="00237D08"/>
    <w:rsid w:val="00241F8A"/>
    <w:rsid w:val="0024404E"/>
    <w:rsid w:val="002444EA"/>
    <w:rsid w:val="00253729"/>
    <w:rsid w:val="002603B2"/>
    <w:rsid w:val="00261155"/>
    <w:rsid w:val="00261A9E"/>
    <w:rsid w:val="00262DFA"/>
    <w:rsid w:val="00266496"/>
    <w:rsid w:val="00266841"/>
    <w:rsid w:val="00266A59"/>
    <w:rsid w:val="00271263"/>
    <w:rsid w:val="002716F0"/>
    <w:rsid w:val="00271E30"/>
    <w:rsid w:val="00275355"/>
    <w:rsid w:val="0028134C"/>
    <w:rsid w:val="002815C6"/>
    <w:rsid w:val="00281E56"/>
    <w:rsid w:val="00281FAC"/>
    <w:rsid w:val="002833F9"/>
    <w:rsid w:val="00284F06"/>
    <w:rsid w:val="00285523"/>
    <w:rsid w:val="0028625A"/>
    <w:rsid w:val="00286B75"/>
    <w:rsid w:val="00294566"/>
    <w:rsid w:val="002A16D6"/>
    <w:rsid w:val="002A347B"/>
    <w:rsid w:val="002A36B1"/>
    <w:rsid w:val="002A4167"/>
    <w:rsid w:val="002A4197"/>
    <w:rsid w:val="002A446B"/>
    <w:rsid w:val="002A45D1"/>
    <w:rsid w:val="002A5614"/>
    <w:rsid w:val="002A5CB4"/>
    <w:rsid w:val="002A5E3F"/>
    <w:rsid w:val="002A6526"/>
    <w:rsid w:val="002A6576"/>
    <w:rsid w:val="002A71F6"/>
    <w:rsid w:val="002B08C2"/>
    <w:rsid w:val="002B3701"/>
    <w:rsid w:val="002B6347"/>
    <w:rsid w:val="002C0706"/>
    <w:rsid w:val="002C2515"/>
    <w:rsid w:val="002C59D4"/>
    <w:rsid w:val="002C5E59"/>
    <w:rsid w:val="002D479D"/>
    <w:rsid w:val="002D6E67"/>
    <w:rsid w:val="002E17EA"/>
    <w:rsid w:val="002E2787"/>
    <w:rsid w:val="002E51FC"/>
    <w:rsid w:val="002E6396"/>
    <w:rsid w:val="002E7F98"/>
    <w:rsid w:val="002F175D"/>
    <w:rsid w:val="002F26F5"/>
    <w:rsid w:val="002F4A07"/>
    <w:rsid w:val="002F61CD"/>
    <w:rsid w:val="002F702B"/>
    <w:rsid w:val="00301374"/>
    <w:rsid w:val="003020E7"/>
    <w:rsid w:val="00302D2D"/>
    <w:rsid w:val="00303393"/>
    <w:rsid w:val="003052BA"/>
    <w:rsid w:val="00306D5F"/>
    <w:rsid w:val="00306E26"/>
    <w:rsid w:val="003135A8"/>
    <w:rsid w:val="00313AD6"/>
    <w:rsid w:val="00314C9B"/>
    <w:rsid w:val="00315649"/>
    <w:rsid w:val="00315AE8"/>
    <w:rsid w:val="00315C9E"/>
    <w:rsid w:val="003165DF"/>
    <w:rsid w:val="0031712C"/>
    <w:rsid w:val="003209D9"/>
    <w:rsid w:val="003218B7"/>
    <w:rsid w:val="003225A1"/>
    <w:rsid w:val="003254ED"/>
    <w:rsid w:val="003256AD"/>
    <w:rsid w:val="00325C49"/>
    <w:rsid w:val="00327807"/>
    <w:rsid w:val="00330134"/>
    <w:rsid w:val="0033046F"/>
    <w:rsid w:val="00335B72"/>
    <w:rsid w:val="00340BE9"/>
    <w:rsid w:val="00340C73"/>
    <w:rsid w:val="00343188"/>
    <w:rsid w:val="00345CC7"/>
    <w:rsid w:val="003500A4"/>
    <w:rsid w:val="00355BA7"/>
    <w:rsid w:val="003570AC"/>
    <w:rsid w:val="00357996"/>
    <w:rsid w:val="00360DE5"/>
    <w:rsid w:val="00362048"/>
    <w:rsid w:val="0036317E"/>
    <w:rsid w:val="00363446"/>
    <w:rsid w:val="00363570"/>
    <w:rsid w:val="0036379E"/>
    <w:rsid w:val="0036616C"/>
    <w:rsid w:val="00367771"/>
    <w:rsid w:val="0037019F"/>
    <w:rsid w:val="00371189"/>
    <w:rsid w:val="0037260C"/>
    <w:rsid w:val="0037271B"/>
    <w:rsid w:val="00372F57"/>
    <w:rsid w:val="00373144"/>
    <w:rsid w:val="00374C38"/>
    <w:rsid w:val="00381C68"/>
    <w:rsid w:val="003820EA"/>
    <w:rsid w:val="0038336F"/>
    <w:rsid w:val="00385E1C"/>
    <w:rsid w:val="00386455"/>
    <w:rsid w:val="0039122C"/>
    <w:rsid w:val="00393C26"/>
    <w:rsid w:val="0039673C"/>
    <w:rsid w:val="003A26A5"/>
    <w:rsid w:val="003A365B"/>
    <w:rsid w:val="003A44AB"/>
    <w:rsid w:val="003A4895"/>
    <w:rsid w:val="003A60CB"/>
    <w:rsid w:val="003A638A"/>
    <w:rsid w:val="003A6EB0"/>
    <w:rsid w:val="003A6FA6"/>
    <w:rsid w:val="003B1602"/>
    <w:rsid w:val="003B2F28"/>
    <w:rsid w:val="003B41E3"/>
    <w:rsid w:val="003B52C8"/>
    <w:rsid w:val="003B5F8B"/>
    <w:rsid w:val="003B73B0"/>
    <w:rsid w:val="003C0E50"/>
    <w:rsid w:val="003C32AC"/>
    <w:rsid w:val="003C348B"/>
    <w:rsid w:val="003D07EA"/>
    <w:rsid w:val="003D2ED1"/>
    <w:rsid w:val="003D3C65"/>
    <w:rsid w:val="003D3CAC"/>
    <w:rsid w:val="003D79D0"/>
    <w:rsid w:val="003E0F24"/>
    <w:rsid w:val="003E4100"/>
    <w:rsid w:val="003E5DBD"/>
    <w:rsid w:val="003F265C"/>
    <w:rsid w:val="003F3D39"/>
    <w:rsid w:val="003F4109"/>
    <w:rsid w:val="003F43C5"/>
    <w:rsid w:val="003F7199"/>
    <w:rsid w:val="00400216"/>
    <w:rsid w:val="004011DC"/>
    <w:rsid w:val="004054C0"/>
    <w:rsid w:val="00406572"/>
    <w:rsid w:val="0041468D"/>
    <w:rsid w:val="00414CD6"/>
    <w:rsid w:val="00420326"/>
    <w:rsid w:val="00420345"/>
    <w:rsid w:val="0042300A"/>
    <w:rsid w:val="00423272"/>
    <w:rsid w:val="00425A10"/>
    <w:rsid w:val="00425E9A"/>
    <w:rsid w:val="00426675"/>
    <w:rsid w:val="00426BB5"/>
    <w:rsid w:val="00426DE0"/>
    <w:rsid w:val="00426FAC"/>
    <w:rsid w:val="00427B8C"/>
    <w:rsid w:val="00430F41"/>
    <w:rsid w:val="004326C9"/>
    <w:rsid w:val="00434EA4"/>
    <w:rsid w:val="00435CC1"/>
    <w:rsid w:val="00437544"/>
    <w:rsid w:val="0044084C"/>
    <w:rsid w:val="00442BC1"/>
    <w:rsid w:val="00443388"/>
    <w:rsid w:val="0044546B"/>
    <w:rsid w:val="004458E6"/>
    <w:rsid w:val="00445AA6"/>
    <w:rsid w:val="0044601E"/>
    <w:rsid w:val="00446BF1"/>
    <w:rsid w:val="00447D1D"/>
    <w:rsid w:val="0045044D"/>
    <w:rsid w:val="0045076C"/>
    <w:rsid w:val="004512F4"/>
    <w:rsid w:val="00452EF5"/>
    <w:rsid w:val="0045489F"/>
    <w:rsid w:val="0045653C"/>
    <w:rsid w:val="004566AD"/>
    <w:rsid w:val="00456929"/>
    <w:rsid w:val="0045713F"/>
    <w:rsid w:val="0045788C"/>
    <w:rsid w:val="00461D2E"/>
    <w:rsid w:val="004621E6"/>
    <w:rsid w:val="0046266F"/>
    <w:rsid w:val="0046275F"/>
    <w:rsid w:val="004648D7"/>
    <w:rsid w:val="0046536C"/>
    <w:rsid w:val="00465FC1"/>
    <w:rsid w:val="0046639E"/>
    <w:rsid w:val="00466A4B"/>
    <w:rsid w:val="004676FF"/>
    <w:rsid w:val="004732B2"/>
    <w:rsid w:val="004735F1"/>
    <w:rsid w:val="004749A0"/>
    <w:rsid w:val="00474E96"/>
    <w:rsid w:val="0048336F"/>
    <w:rsid w:val="00484257"/>
    <w:rsid w:val="00486139"/>
    <w:rsid w:val="00486D1F"/>
    <w:rsid w:val="00487CDB"/>
    <w:rsid w:val="004A0073"/>
    <w:rsid w:val="004A0E98"/>
    <w:rsid w:val="004A1698"/>
    <w:rsid w:val="004A1CA6"/>
    <w:rsid w:val="004A3490"/>
    <w:rsid w:val="004B0444"/>
    <w:rsid w:val="004B0835"/>
    <w:rsid w:val="004B4859"/>
    <w:rsid w:val="004B4CAF"/>
    <w:rsid w:val="004C0463"/>
    <w:rsid w:val="004C0AE5"/>
    <w:rsid w:val="004C148E"/>
    <w:rsid w:val="004C585A"/>
    <w:rsid w:val="004C7264"/>
    <w:rsid w:val="004C75A0"/>
    <w:rsid w:val="004C7BA1"/>
    <w:rsid w:val="004C7E1E"/>
    <w:rsid w:val="004D0131"/>
    <w:rsid w:val="004D0341"/>
    <w:rsid w:val="004D3263"/>
    <w:rsid w:val="004D7415"/>
    <w:rsid w:val="004D7A50"/>
    <w:rsid w:val="004E04D1"/>
    <w:rsid w:val="004E0E9A"/>
    <w:rsid w:val="004E1E6A"/>
    <w:rsid w:val="004E56DA"/>
    <w:rsid w:val="004E6CD0"/>
    <w:rsid w:val="004E7158"/>
    <w:rsid w:val="004F32A6"/>
    <w:rsid w:val="004F3380"/>
    <w:rsid w:val="004F4B3C"/>
    <w:rsid w:val="005004F6"/>
    <w:rsid w:val="005049F6"/>
    <w:rsid w:val="005069D6"/>
    <w:rsid w:val="005076BE"/>
    <w:rsid w:val="00510B25"/>
    <w:rsid w:val="00514C87"/>
    <w:rsid w:val="00516E91"/>
    <w:rsid w:val="00520DF8"/>
    <w:rsid w:val="0052188C"/>
    <w:rsid w:val="00522AC6"/>
    <w:rsid w:val="0052415C"/>
    <w:rsid w:val="00525053"/>
    <w:rsid w:val="005255F1"/>
    <w:rsid w:val="00525F02"/>
    <w:rsid w:val="00530828"/>
    <w:rsid w:val="00535E11"/>
    <w:rsid w:val="005361FC"/>
    <w:rsid w:val="00536DF1"/>
    <w:rsid w:val="00541452"/>
    <w:rsid w:val="005420FC"/>
    <w:rsid w:val="00542F5D"/>
    <w:rsid w:val="0054307E"/>
    <w:rsid w:val="0054329F"/>
    <w:rsid w:val="005435BA"/>
    <w:rsid w:val="00546172"/>
    <w:rsid w:val="00546D96"/>
    <w:rsid w:val="005536B1"/>
    <w:rsid w:val="0055681F"/>
    <w:rsid w:val="005604BB"/>
    <w:rsid w:val="0056058D"/>
    <w:rsid w:val="0056113D"/>
    <w:rsid w:val="00563C29"/>
    <w:rsid w:val="0057068E"/>
    <w:rsid w:val="00571980"/>
    <w:rsid w:val="00575D11"/>
    <w:rsid w:val="00576ACE"/>
    <w:rsid w:val="00577597"/>
    <w:rsid w:val="005835A6"/>
    <w:rsid w:val="00586658"/>
    <w:rsid w:val="0059179C"/>
    <w:rsid w:val="00591CFD"/>
    <w:rsid w:val="005972C2"/>
    <w:rsid w:val="005A00CB"/>
    <w:rsid w:val="005A02D0"/>
    <w:rsid w:val="005A1CD8"/>
    <w:rsid w:val="005A2E05"/>
    <w:rsid w:val="005A3249"/>
    <w:rsid w:val="005A6156"/>
    <w:rsid w:val="005B10A4"/>
    <w:rsid w:val="005B5246"/>
    <w:rsid w:val="005B61D3"/>
    <w:rsid w:val="005B779E"/>
    <w:rsid w:val="005C1060"/>
    <w:rsid w:val="005C633E"/>
    <w:rsid w:val="005C64A4"/>
    <w:rsid w:val="005D08F1"/>
    <w:rsid w:val="005D109D"/>
    <w:rsid w:val="005D2773"/>
    <w:rsid w:val="005E31D3"/>
    <w:rsid w:val="005E3217"/>
    <w:rsid w:val="005E4F42"/>
    <w:rsid w:val="005E50F2"/>
    <w:rsid w:val="005F0387"/>
    <w:rsid w:val="005F08CC"/>
    <w:rsid w:val="005F10B8"/>
    <w:rsid w:val="005F1534"/>
    <w:rsid w:val="005F1EFC"/>
    <w:rsid w:val="005F528F"/>
    <w:rsid w:val="005F593F"/>
    <w:rsid w:val="005F5DE5"/>
    <w:rsid w:val="005F6248"/>
    <w:rsid w:val="00600CF5"/>
    <w:rsid w:val="00607069"/>
    <w:rsid w:val="00610E17"/>
    <w:rsid w:val="0061173C"/>
    <w:rsid w:val="00612FE5"/>
    <w:rsid w:val="0061334C"/>
    <w:rsid w:val="00617394"/>
    <w:rsid w:val="00620986"/>
    <w:rsid w:val="00620BCC"/>
    <w:rsid w:val="00622F18"/>
    <w:rsid w:val="0062412F"/>
    <w:rsid w:val="00624566"/>
    <w:rsid w:val="006271E2"/>
    <w:rsid w:val="00630627"/>
    <w:rsid w:val="00630733"/>
    <w:rsid w:val="0063303F"/>
    <w:rsid w:val="00633F47"/>
    <w:rsid w:val="00635DC3"/>
    <w:rsid w:val="00637A56"/>
    <w:rsid w:val="00640FC9"/>
    <w:rsid w:val="00642F66"/>
    <w:rsid w:val="0064493F"/>
    <w:rsid w:val="0064581C"/>
    <w:rsid w:val="00645A65"/>
    <w:rsid w:val="0064613F"/>
    <w:rsid w:val="006472B2"/>
    <w:rsid w:val="00647D97"/>
    <w:rsid w:val="00650560"/>
    <w:rsid w:val="00651354"/>
    <w:rsid w:val="0065143D"/>
    <w:rsid w:val="00652663"/>
    <w:rsid w:val="006532FF"/>
    <w:rsid w:val="00654330"/>
    <w:rsid w:val="00656120"/>
    <w:rsid w:val="0065672B"/>
    <w:rsid w:val="00657628"/>
    <w:rsid w:val="00657E28"/>
    <w:rsid w:val="00662075"/>
    <w:rsid w:val="006629C9"/>
    <w:rsid w:val="00662C5D"/>
    <w:rsid w:val="00662D67"/>
    <w:rsid w:val="00662F54"/>
    <w:rsid w:val="00663F6F"/>
    <w:rsid w:val="00664000"/>
    <w:rsid w:val="006640B8"/>
    <w:rsid w:val="00665E31"/>
    <w:rsid w:val="00666AAC"/>
    <w:rsid w:val="00667792"/>
    <w:rsid w:val="006703A0"/>
    <w:rsid w:val="00670460"/>
    <w:rsid w:val="00672FB3"/>
    <w:rsid w:val="0067337A"/>
    <w:rsid w:val="00673863"/>
    <w:rsid w:val="006762A0"/>
    <w:rsid w:val="006800BD"/>
    <w:rsid w:val="00681ECF"/>
    <w:rsid w:val="00682943"/>
    <w:rsid w:val="00682988"/>
    <w:rsid w:val="006854DF"/>
    <w:rsid w:val="00686507"/>
    <w:rsid w:val="00686E8F"/>
    <w:rsid w:val="006873B3"/>
    <w:rsid w:val="0068747F"/>
    <w:rsid w:val="00690619"/>
    <w:rsid w:val="00693107"/>
    <w:rsid w:val="00693CB1"/>
    <w:rsid w:val="00693EAA"/>
    <w:rsid w:val="00695962"/>
    <w:rsid w:val="006A0369"/>
    <w:rsid w:val="006A0F37"/>
    <w:rsid w:val="006A114C"/>
    <w:rsid w:val="006A1EE0"/>
    <w:rsid w:val="006A35CE"/>
    <w:rsid w:val="006A3D0E"/>
    <w:rsid w:val="006A5436"/>
    <w:rsid w:val="006A72BE"/>
    <w:rsid w:val="006A7828"/>
    <w:rsid w:val="006A7F6A"/>
    <w:rsid w:val="006A7FCB"/>
    <w:rsid w:val="006B09F6"/>
    <w:rsid w:val="006B16CE"/>
    <w:rsid w:val="006B432A"/>
    <w:rsid w:val="006B4368"/>
    <w:rsid w:val="006B4776"/>
    <w:rsid w:val="006C018B"/>
    <w:rsid w:val="006C0DE5"/>
    <w:rsid w:val="006C3312"/>
    <w:rsid w:val="006C3911"/>
    <w:rsid w:val="006C547B"/>
    <w:rsid w:val="006C62EF"/>
    <w:rsid w:val="006C6651"/>
    <w:rsid w:val="006C77A2"/>
    <w:rsid w:val="006D0B32"/>
    <w:rsid w:val="006D0F52"/>
    <w:rsid w:val="006D11E2"/>
    <w:rsid w:val="006D1E8E"/>
    <w:rsid w:val="006D1ECE"/>
    <w:rsid w:val="006D2851"/>
    <w:rsid w:val="006E0619"/>
    <w:rsid w:val="006E0C2A"/>
    <w:rsid w:val="006E1897"/>
    <w:rsid w:val="006E311D"/>
    <w:rsid w:val="006E37C3"/>
    <w:rsid w:val="006F0822"/>
    <w:rsid w:val="006F1D22"/>
    <w:rsid w:val="006F38EF"/>
    <w:rsid w:val="00700621"/>
    <w:rsid w:val="007038F7"/>
    <w:rsid w:val="00703FEE"/>
    <w:rsid w:val="0070511B"/>
    <w:rsid w:val="007062EB"/>
    <w:rsid w:val="00710B1E"/>
    <w:rsid w:val="00710EBD"/>
    <w:rsid w:val="007111EE"/>
    <w:rsid w:val="00711449"/>
    <w:rsid w:val="00711AB1"/>
    <w:rsid w:val="007141AF"/>
    <w:rsid w:val="0071463A"/>
    <w:rsid w:val="00717275"/>
    <w:rsid w:val="00717B18"/>
    <w:rsid w:val="00720114"/>
    <w:rsid w:val="00725A53"/>
    <w:rsid w:val="00726672"/>
    <w:rsid w:val="00726ADD"/>
    <w:rsid w:val="007304CA"/>
    <w:rsid w:val="007305F0"/>
    <w:rsid w:val="0073114F"/>
    <w:rsid w:val="00732338"/>
    <w:rsid w:val="00734AF4"/>
    <w:rsid w:val="00737DA1"/>
    <w:rsid w:val="00740546"/>
    <w:rsid w:val="007406E8"/>
    <w:rsid w:val="007445A6"/>
    <w:rsid w:val="00746A85"/>
    <w:rsid w:val="00751356"/>
    <w:rsid w:val="00751708"/>
    <w:rsid w:val="00751E82"/>
    <w:rsid w:val="00752B58"/>
    <w:rsid w:val="00762221"/>
    <w:rsid w:val="00762435"/>
    <w:rsid w:val="0076269A"/>
    <w:rsid w:val="00762C52"/>
    <w:rsid w:val="00762C55"/>
    <w:rsid w:val="007653BD"/>
    <w:rsid w:val="00765D07"/>
    <w:rsid w:val="00770386"/>
    <w:rsid w:val="00770789"/>
    <w:rsid w:val="007725B6"/>
    <w:rsid w:val="007751FD"/>
    <w:rsid w:val="00775753"/>
    <w:rsid w:val="007775CE"/>
    <w:rsid w:val="0078209A"/>
    <w:rsid w:val="00783ED2"/>
    <w:rsid w:val="007845F4"/>
    <w:rsid w:val="007849E3"/>
    <w:rsid w:val="00785CAD"/>
    <w:rsid w:val="00786F96"/>
    <w:rsid w:val="00790DAB"/>
    <w:rsid w:val="007921A7"/>
    <w:rsid w:val="0079329F"/>
    <w:rsid w:val="00794538"/>
    <w:rsid w:val="0079477E"/>
    <w:rsid w:val="00795B38"/>
    <w:rsid w:val="00795D2F"/>
    <w:rsid w:val="007A06AB"/>
    <w:rsid w:val="007A1CB7"/>
    <w:rsid w:val="007A4E44"/>
    <w:rsid w:val="007A5732"/>
    <w:rsid w:val="007A6D96"/>
    <w:rsid w:val="007B16CD"/>
    <w:rsid w:val="007B2954"/>
    <w:rsid w:val="007B3480"/>
    <w:rsid w:val="007B3F0D"/>
    <w:rsid w:val="007B4561"/>
    <w:rsid w:val="007B4E83"/>
    <w:rsid w:val="007B4F09"/>
    <w:rsid w:val="007B509C"/>
    <w:rsid w:val="007B525F"/>
    <w:rsid w:val="007B5657"/>
    <w:rsid w:val="007B566F"/>
    <w:rsid w:val="007B693C"/>
    <w:rsid w:val="007C2F66"/>
    <w:rsid w:val="007C3479"/>
    <w:rsid w:val="007C3568"/>
    <w:rsid w:val="007C450F"/>
    <w:rsid w:val="007C51D0"/>
    <w:rsid w:val="007C5E3E"/>
    <w:rsid w:val="007C6191"/>
    <w:rsid w:val="007C6B8A"/>
    <w:rsid w:val="007C7767"/>
    <w:rsid w:val="007D34B5"/>
    <w:rsid w:val="007D6EB0"/>
    <w:rsid w:val="007E2CC1"/>
    <w:rsid w:val="007E382D"/>
    <w:rsid w:val="007E5635"/>
    <w:rsid w:val="007E68FB"/>
    <w:rsid w:val="007E74AD"/>
    <w:rsid w:val="007F2AFF"/>
    <w:rsid w:val="007F332E"/>
    <w:rsid w:val="007F4907"/>
    <w:rsid w:val="007F6355"/>
    <w:rsid w:val="007F6E38"/>
    <w:rsid w:val="00804CFD"/>
    <w:rsid w:val="00805A7B"/>
    <w:rsid w:val="00805B1B"/>
    <w:rsid w:val="00805B6B"/>
    <w:rsid w:val="008062E5"/>
    <w:rsid w:val="00806A27"/>
    <w:rsid w:val="00806FD4"/>
    <w:rsid w:val="0080739D"/>
    <w:rsid w:val="00810EB0"/>
    <w:rsid w:val="00813993"/>
    <w:rsid w:val="00813D0C"/>
    <w:rsid w:val="00816DCB"/>
    <w:rsid w:val="00820178"/>
    <w:rsid w:val="00822F6E"/>
    <w:rsid w:val="00823C20"/>
    <w:rsid w:val="00827373"/>
    <w:rsid w:val="008277E2"/>
    <w:rsid w:val="00827D02"/>
    <w:rsid w:val="00830742"/>
    <w:rsid w:val="00832A72"/>
    <w:rsid w:val="00833A15"/>
    <w:rsid w:val="008356EC"/>
    <w:rsid w:val="008429CC"/>
    <w:rsid w:val="00843658"/>
    <w:rsid w:val="008437BA"/>
    <w:rsid w:val="00843A07"/>
    <w:rsid w:val="008472A3"/>
    <w:rsid w:val="00850D68"/>
    <w:rsid w:val="008519B7"/>
    <w:rsid w:val="00851AEB"/>
    <w:rsid w:val="00854453"/>
    <w:rsid w:val="00854841"/>
    <w:rsid w:val="00856FF8"/>
    <w:rsid w:val="008601D6"/>
    <w:rsid w:val="00860C36"/>
    <w:rsid w:val="0086121F"/>
    <w:rsid w:val="00864B7B"/>
    <w:rsid w:val="00866A46"/>
    <w:rsid w:val="00866B9C"/>
    <w:rsid w:val="00871E5E"/>
    <w:rsid w:val="00875C4E"/>
    <w:rsid w:val="008770BE"/>
    <w:rsid w:val="00877A86"/>
    <w:rsid w:val="00880DD6"/>
    <w:rsid w:val="00884936"/>
    <w:rsid w:val="0089052B"/>
    <w:rsid w:val="00891B7D"/>
    <w:rsid w:val="0089391D"/>
    <w:rsid w:val="00895516"/>
    <w:rsid w:val="008955F7"/>
    <w:rsid w:val="008A020E"/>
    <w:rsid w:val="008A04B0"/>
    <w:rsid w:val="008A073F"/>
    <w:rsid w:val="008A318F"/>
    <w:rsid w:val="008A602E"/>
    <w:rsid w:val="008A72A5"/>
    <w:rsid w:val="008A73C6"/>
    <w:rsid w:val="008B1065"/>
    <w:rsid w:val="008B1827"/>
    <w:rsid w:val="008B205A"/>
    <w:rsid w:val="008B3895"/>
    <w:rsid w:val="008B6346"/>
    <w:rsid w:val="008C2E38"/>
    <w:rsid w:val="008C753E"/>
    <w:rsid w:val="008D356C"/>
    <w:rsid w:val="008D453B"/>
    <w:rsid w:val="008D4661"/>
    <w:rsid w:val="008D4677"/>
    <w:rsid w:val="008D5B11"/>
    <w:rsid w:val="008E0B26"/>
    <w:rsid w:val="008E0FB8"/>
    <w:rsid w:val="008E1164"/>
    <w:rsid w:val="008E1832"/>
    <w:rsid w:val="008E1F05"/>
    <w:rsid w:val="008E2C78"/>
    <w:rsid w:val="008E3C9F"/>
    <w:rsid w:val="008E7F11"/>
    <w:rsid w:val="008F0F56"/>
    <w:rsid w:val="008F1DE4"/>
    <w:rsid w:val="008F1FE4"/>
    <w:rsid w:val="008F21D6"/>
    <w:rsid w:val="008F25E9"/>
    <w:rsid w:val="008F2758"/>
    <w:rsid w:val="008F7143"/>
    <w:rsid w:val="008F73E6"/>
    <w:rsid w:val="008F7E30"/>
    <w:rsid w:val="00900452"/>
    <w:rsid w:val="00901758"/>
    <w:rsid w:val="009019F2"/>
    <w:rsid w:val="00904B57"/>
    <w:rsid w:val="00905FB4"/>
    <w:rsid w:val="009073EA"/>
    <w:rsid w:val="00913A73"/>
    <w:rsid w:val="00914FC5"/>
    <w:rsid w:val="00915278"/>
    <w:rsid w:val="00915DFA"/>
    <w:rsid w:val="0091699A"/>
    <w:rsid w:val="00917A8A"/>
    <w:rsid w:val="009202BF"/>
    <w:rsid w:val="00920938"/>
    <w:rsid w:val="0092278E"/>
    <w:rsid w:val="00922D20"/>
    <w:rsid w:val="009235C8"/>
    <w:rsid w:val="00923781"/>
    <w:rsid w:val="0092536C"/>
    <w:rsid w:val="00925399"/>
    <w:rsid w:val="00925830"/>
    <w:rsid w:val="00927C1A"/>
    <w:rsid w:val="00930824"/>
    <w:rsid w:val="00935266"/>
    <w:rsid w:val="00935CF3"/>
    <w:rsid w:val="00937B73"/>
    <w:rsid w:val="009407E0"/>
    <w:rsid w:val="00942B29"/>
    <w:rsid w:val="0094332C"/>
    <w:rsid w:val="0094700E"/>
    <w:rsid w:val="009471C7"/>
    <w:rsid w:val="00947AE8"/>
    <w:rsid w:val="0095041C"/>
    <w:rsid w:val="009539C1"/>
    <w:rsid w:val="00954970"/>
    <w:rsid w:val="0095528A"/>
    <w:rsid w:val="00955ADF"/>
    <w:rsid w:val="00955BD3"/>
    <w:rsid w:val="009562C2"/>
    <w:rsid w:val="00956EB0"/>
    <w:rsid w:val="00961BC4"/>
    <w:rsid w:val="00962AAE"/>
    <w:rsid w:val="00963132"/>
    <w:rsid w:val="00964AE1"/>
    <w:rsid w:val="0096579D"/>
    <w:rsid w:val="009658E1"/>
    <w:rsid w:val="00971BF9"/>
    <w:rsid w:val="009751D4"/>
    <w:rsid w:val="00975ACD"/>
    <w:rsid w:val="00976092"/>
    <w:rsid w:val="0097702B"/>
    <w:rsid w:val="0098062E"/>
    <w:rsid w:val="0098084E"/>
    <w:rsid w:val="009813D5"/>
    <w:rsid w:val="00981705"/>
    <w:rsid w:val="00981A23"/>
    <w:rsid w:val="00983FE4"/>
    <w:rsid w:val="00987B2B"/>
    <w:rsid w:val="00990A41"/>
    <w:rsid w:val="009932A8"/>
    <w:rsid w:val="00993711"/>
    <w:rsid w:val="00994201"/>
    <w:rsid w:val="00996CC6"/>
    <w:rsid w:val="009A3B9D"/>
    <w:rsid w:val="009A3CBD"/>
    <w:rsid w:val="009A5B90"/>
    <w:rsid w:val="009A6AEA"/>
    <w:rsid w:val="009A77AD"/>
    <w:rsid w:val="009A7FC3"/>
    <w:rsid w:val="009B0896"/>
    <w:rsid w:val="009B1214"/>
    <w:rsid w:val="009B15EF"/>
    <w:rsid w:val="009B1DA0"/>
    <w:rsid w:val="009B28B5"/>
    <w:rsid w:val="009B2D6F"/>
    <w:rsid w:val="009B2E0D"/>
    <w:rsid w:val="009B4E45"/>
    <w:rsid w:val="009C5231"/>
    <w:rsid w:val="009C6C90"/>
    <w:rsid w:val="009C7DBE"/>
    <w:rsid w:val="009D0752"/>
    <w:rsid w:val="009D24B9"/>
    <w:rsid w:val="009D2D76"/>
    <w:rsid w:val="009D2F70"/>
    <w:rsid w:val="009D6540"/>
    <w:rsid w:val="009D7DA0"/>
    <w:rsid w:val="009D7E6A"/>
    <w:rsid w:val="009E3A7B"/>
    <w:rsid w:val="009E6091"/>
    <w:rsid w:val="009E6994"/>
    <w:rsid w:val="009E69CD"/>
    <w:rsid w:val="009E7656"/>
    <w:rsid w:val="009F0473"/>
    <w:rsid w:val="009F3138"/>
    <w:rsid w:val="009F4CA4"/>
    <w:rsid w:val="009F69CE"/>
    <w:rsid w:val="00A00113"/>
    <w:rsid w:val="00A00C1D"/>
    <w:rsid w:val="00A01E93"/>
    <w:rsid w:val="00A03646"/>
    <w:rsid w:val="00A03CFE"/>
    <w:rsid w:val="00A04379"/>
    <w:rsid w:val="00A0446A"/>
    <w:rsid w:val="00A049B5"/>
    <w:rsid w:val="00A05241"/>
    <w:rsid w:val="00A05818"/>
    <w:rsid w:val="00A0642C"/>
    <w:rsid w:val="00A07396"/>
    <w:rsid w:val="00A10F20"/>
    <w:rsid w:val="00A126F5"/>
    <w:rsid w:val="00A141A3"/>
    <w:rsid w:val="00A166C7"/>
    <w:rsid w:val="00A1680A"/>
    <w:rsid w:val="00A177DC"/>
    <w:rsid w:val="00A17A8A"/>
    <w:rsid w:val="00A17C6F"/>
    <w:rsid w:val="00A20E4F"/>
    <w:rsid w:val="00A21D62"/>
    <w:rsid w:val="00A255BD"/>
    <w:rsid w:val="00A2598A"/>
    <w:rsid w:val="00A266BE"/>
    <w:rsid w:val="00A27EDD"/>
    <w:rsid w:val="00A3399D"/>
    <w:rsid w:val="00A3415F"/>
    <w:rsid w:val="00A34701"/>
    <w:rsid w:val="00A3583D"/>
    <w:rsid w:val="00A35EAF"/>
    <w:rsid w:val="00A4072A"/>
    <w:rsid w:val="00A408F8"/>
    <w:rsid w:val="00A42458"/>
    <w:rsid w:val="00A436D4"/>
    <w:rsid w:val="00A44D51"/>
    <w:rsid w:val="00A45941"/>
    <w:rsid w:val="00A4739B"/>
    <w:rsid w:val="00A4770E"/>
    <w:rsid w:val="00A47B74"/>
    <w:rsid w:val="00A5339D"/>
    <w:rsid w:val="00A53ACA"/>
    <w:rsid w:val="00A57456"/>
    <w:rsid w:val="00A633BC"/>
    <w:rsid w:val="00A63E1D"/>
    <w:rsid w:val="00A65399"/>
    <w:rsid w:val="00A65DD3"/>
    <w:rsid w:val="00A701E0"/>
    <w:rsid w:val="00A731EC"/>
    <w:rsid w:val="00A758E6"/>
    <w:rsid w:val="00A764A6"/>
    <w:rsid w:val="00A77296"/>
    <w:rsid w:val="00A7777D"/>
    <w:rsid w:val="00A77FC8"/>
    <w:rsid w:val="00A850C9"/>
    <w:rsid w:val="00A86443"/>
    <w:rsid w:val="00A8728C"/>
    <w:rsid w:val="00A924A2"/>
    <w:rsid w:val="00A92B95"/>
    <w:rsid w:val="00A947D2"/>
    <w:rsid w:val="00A95C64"/>
    <w:rsid w:val="00A96608"/>
    <w:rsid w:val="00A973B8"/>
    <w:rsid w:val="00AA0D91"/>
    <w:rsid w:val="00AA427D"/>
    <w:rsid w:val="00AA77F3"/>
    <w:rsid w:val="00AB0086"/>
    <w:rsid w:val="00AB14E4"/>
    <w:rsid w:val="00AB1E44"/>
    <w:rsid w:val="00AB2A14"/>
    <w:rsid w:val="00AB419C"/>
    <w:rsid w:val="00AB4C6F"/>
    <w:rsid w:val="00AB4D18"/>
    <w:rsid w:val="00AB54D5"/>
    <w:rsid w:val="00AC0060"/>
    <w:rsid w:val="00AC1308"/>
    <w:rsid w:val="00AC2B67"/>
    <w:rsid w:val="00AC4B3F"/>
    <w:rsid w:val="00AC7A89"/>
    <w:rsid w:val="00AD10FE"/>
    <w:rsid w:val="00AD11E3"/>
    <w:rsid w:val="00AD2DDD"/>
    <w:rsid w:val="00AD43F2"/>
    <w:rsid w:val="00AD5765"/>
    <w:rsid w:val="00AD5A0A"/>
    <w:rsid w:val="00AD6226"/>
    <w:rsid w:val="00AE2A66"/>
    <w:rsid w:val="00AE2D0F"/>
    <w:rsid w:val="00AE30A3"/>
    <w:rsid w:val="00AF0C24"/>
    <w:rsid w:val="00AF1627"/>
    <w:rsid w:val="00AF3D1A"/>
    <w:rsid w:val="00B0115F"/>
    <w:rsid w:val="00B02E34"/>
    <w:rsid w:val="00B03877"/>
    <w:rsid w:val="00B06598"/>
    <w:rsid w:val="00B0702B"/>
    <w:rsid w:val="00B10E12"/>
    <w:rsid w:val="00B1435A"/>
    <w:rsid w:val="00B200E6"/>
    <w:rsid w:val="00B2219A"/>
    <w:rsid w:val="00B22FD8"/>
    <w:rsid w:val="00B2466C"/>
    <w:rsid w:val="00B2478A"/>
    <w:rsid w:val="00B26735"/>
    <w:rsid w:val="00B30EC8"/>
    <w:rsid w:val="00B3122F"/>
    <w:rsid w:val="00B3255A"/>
    <w:rsid w:val="00B32761"/>
    <w:rsid w:val="00B33DA4"/>
    <w:rsid w:val="00B35646"/>
    <w:rsid w:val="00B4242C"/>
    <w:rsid w:val="00B43F41"/>
    <w:rsid w:val="00B44448"/>
    <w:rsid w:val="00B44BD2"/>
    <w:rsid w:val="00B46687"/>
    <w:rsid w:val="00B4690A"/>
    <w:rsid w:val="00B47341"/>
    <w:rsid w:val="00B5395E"/>
    <w:rsid w:val="00B5458C"/>
    <w:rsid w:val="00B56864"/>
    <w:rsid w:val="00B6032F"/>
    <w:rsid w:val="00B60AF0"/>
    <w:rsid w:val="00B60F64"/>
    <w:rsid w:val="00B62C87"/>
    <w:rsid w:val="00B64E3D"/>
    <w:rsid w:val="00B667EC"/>
    <w:rsid w:val="00B66F8B"/>
    <w:rsid w:val="00B671CD"/>
    <w:rsid w:val="00B67B12"/>
    <w:rsid w:val="00B74E22"/>
    <w:rsid w:val="00B7584D"/>
    <w:rsid w:val="00B820E8"/>
    <w:rsid w:val="00B825A7"/>
    <w:rsid w:val="00B83636"/>
    <w:rsid w:val="00B838F7"/>
    <w:rsid w:val="00B842EC"/>
    <w:rsid w:val="00B85155"/>
    <w:rsid w:val="00B85412"/>
    <w:rsid w:val="00B85A00"/>
    <w:rsid w:val="00B85B9A"/>
    <w:rsid w:val="00B85D84"/>
    <w:rsid w:val="00B90407"/>
    <w:rsid w:val="00B92315"/>
    <w:rsid w:val="00B9475E"/>
    <w:rsid w:val="00B94A47"/>
    <w:rsid w:val="00B96393"/>
    <w:rsid w:val="00B96479"/>
    <w:rsid w:val="00B97A12"/>
    <w:rsid w:val="00BA0FCD"/>
    <w:rsid w:val="00BA262E"/>
    <w:rsid w:val="00BA2B96"/>
    <w:rsid w:val="00BA49A9"/>
    <w:rsid w:val="00BA49E6"/>
    <w:rsid w:val="00BA751C"/>
    <w:rsid w:val="00BB2EBE"/>
    <w:rsid w:val="00BB34E3"/>
    <w:rsid w:val="00BB4EC0"/>
    <w:rsid w:val="00BC6894"/>
    <w:rsid w:val="00BD1A62"/>
    <w:rsid w:val="00BD282A"/>
    <w:rsid w:val="00BD2BFB"/>
    <w:rsid w:val="00BD55D4"/>
    <w:rsid w:val="00BD6E9F"/>
    <w:rsid w:val="00BE1061"/>
    <w:rsid w:val="00BE2969"/>
    <w:rsid w:val="00BE4A88"/>
    <w:rsid w:val="00BE6E77"/>
    <w:rsid w:val="00BF19D2"/>
    <w:rsid w:val="00BF23D2"/>
    <w:rsid w:val="00BF4260"/>
    <w:rsid w:val="00BF503A"/>
    <w:rsid w:val="00BF55DA"/>
    <w:rsid w:val="00C00D6D"/>
    <w:rsid w:val="00C041C2"/>
    <w:rsid w:val="00C05BF0"/>
    <w:rsid w:val="00C06E9E"/>
    <w:rsid w:val="00C07725"/>
    <w:rsid w:val="00C12141"/>
    <w:rsid w:val="00C15322"/>
    <w:rsid w:val="00C15391"/>
    <w:rsid w:val="00C15FBC"/>
    <w:rsid w:val="00C16823"/>
    <w:rsid w:val="00C202C1"/>
    <w:rsid w:val="00C21402"/>
    <w:rsid w:val="00C23628"/>
    <w:rsid w:val="00C237F8"/>
    <w:rsid w:val="00C240D3"/>
    <w:rsid w:val="00C2540D"/>
    <w:rsid w:val="00C258BF"/>
    <w:rsid w:val="00C259D4"/>
    <w:rsid w:val="00C25CC4"/>
    <w:rsid w:val="00C26D5D"/>
    <w:rsid w:val="00C27AA8"/>
    <w:rsid w:val="00C30511"/>
    <w:rsid w:val="00C30A00"/>
    <w:rsid w:val="00C31563"/>
    <w:rsid w:val="00C32310"/>
    <w:rsid w:val="00C33278"/>
    <w:rsid w:val="00C33283"/>
    <w:rsid w:val="00C3418A"/>
    <w:rsid w:val="00C35229"/>
    <w:rsid w:val="00C40FCE"/>
    <w:rsid w:val="00C41969"/>
    <w:rsid w:val="00C41E80"/>
    <w:rsid w:val="00C4561C"/>
    <w:rsid w:val="00C54085"/>
    <w:rsid w:val="00C607A0"/>
    <w:rsid w:val="00C61F70"/>
    <w:rsid w:val="00C6478E"/>
    <w:rsid w:val="00C66D7A"/>
    <w:rsid w:val="00C677C3"/>
    <w:rsid w:val="00C70E67"/>
    <w:rsid w:val="00C71D4F"/>
    <w:rsid w:val="00C747E5"/>
    <w:rsid w:val="00C7595E"/>
    <w:rsid w:val="00C75A36"/>
    <w:rsid w:val="00C76982"/>
    <w:rsid w:val="00C77BA0"/>
    <w:rsid w:val="00C80957"/>
    <w:rsid w:val="00C8345B"/>
    <w:rsid w:val="00C84FE1"/>
    <w:rsid w:val="00C8696D"/>
    <w:rsid w:val="00C91EE0"/>
    <w:rsid w:val="00C93406"/>
    <w:rsid w:val="00C94B68"/>
    <w:rsid w:val="00C94C8F"/>
    <w:rsid w:val="00C95375"/>
    <w:rsid w:val="00C966BA"/>
    <w:rsid w:val="00CA1BD8"/>
    <w:rsid w:val="00CA2EDF"/>
    <w:rsid w:val="00CA301F"/>
    <w:rsid w:val="00CA4A8B"/>
    <w:rsid w:val="00CA64BC"/>
    <w:rsid w:val="00CB0603"/>
    <w:rsid w:val="00CB11DC"/>
    <w:rsid w:val="00CB18A8"/>
    <w:rsid w:val="00CB2910"/>
    <w:rsid w:val="00CB44BD"/>
    <w:rsid w:val="00CB55B4"/>
    <w:rsid w:val="00CB5C83"/>
    <w:rsid w:val="00CB7E8F"/>
    <w:rsid w:val="00CC1398"/>
    <w:rsid w:val="00CC18E3"/>
    <w:rsid w:val="00CC1A34"/>
    <w:rsid w:val="00CC438B"/>
    <w:rsid w:val="00CC47C1"/>
    <w:rsid w:val="00CC6731"/>
    <w:rsid w:val="00CC6B6E"/>
    <w:rsid w:val="00CD1D9B"/>
    <w:rsid w:val="00CD27E5"/>
    <w:rsid w:val="00CD3286"/>
    <w:rsid w:val="00CD6087"/>
    <w:rsid w:val="00CD6C51"/>
    <w:rsid w:val="00CE062E"/>
    <w:rsid w:val="00CE1AB7"/>
    <w:rsid w:val="00CE35A8"/>
    <w:rsid w:val="00CE3DF3"/>
    <w:rsid w:val="00CE57DE"/>
    <w:rsid w:val="00CE5A14"/>
    <w:rsid w:val="00CE73D9"/>
    <w:rsid w:val="00CF1D2F"/>
    <w:rsid w:val="00CF515B"/>
    <w:rsid w:val="00CF51DD"/>
    <w:rsid w:val="00CF52D3"/>
    <w:rsid w:val="00CF5DEA"/>
    <w:rsid w:val="00CF7324"/>
    <w:rsid w:val="00D0059F"/>
    <w:rsid w:val="00D02C14"/>
    <w:rsid w:val="00D02CCB"/>
    <w:rsid w:val="00D04B19"/>
    <w:rsid w:val="00D07A6C"/>
    <w:rsid w:val="00D07D74"/>
    <w:rsid w:val="00D1103C"/>
    <w:rsid w:val="00D11AC2"/>
    <w:rsid w:val="00D1288A"/>
    <w:rsid w:val="00D130D9"/>
    <w:rsid w:val="00D222A1"/>
    <w:rsid w:val="00D22D39"/>
    <w:rsid w:val="00D24F5D"/>
    <w:rsid w:val="00D30E91"/>
    <w:rsid w:val="00D31B7E"/>
    <w:rsid w:val="00D328AF"/>
    <w:rsid w:val="00D36830"/>
    <w:rsid w:val="00D36D94"/>
    <w:rsid w:val="00D4099C"/>
    <w:rsid w:val="00D4190C"/>
    <w:rsid w:val="00D44CBF"/>
    <w:rsid w:val="00D456CA"/>
    <w:rsid w:val="00D526F1"/>
    <w:rsid w:val="00D53CC6"/>
    <w:rsid w:val="00D564A5"/>
    <w:rsid w:val="00D57546"/>
    <w:rsid w:val="00D57B59"/>
    <w:rsid w:val="00D67012"/>
    <w:rsid w:val="00D71B72"/>
    <w:rsid w:val="00D72292"/>
    <w:rsid w:val="00D7314C"/>
    <w:rsid w:val="00D73BCF"/>
    <w:rsid w:val="00D74F29"/>
    <w:rsid w:val="00D759C0"/>
    <w:rsid w:val="00D75C12"/>
    <w:rsid w:val="00D769EF"/>
    <w:rsid w:val="00D8244A"/>
    <w:rsid w:val="00D843D2"/>
    <w:rsid w:val="00D844F5"/>
    <w:rsid w:val="00D8604B"/>
    <w:rsid w:val="00D8605F"/>
    <w:rsid w:val="00D87F1B"/>
    <w:rsid w:val="00D90127"/>
    <w:rsid w:val="00D90ABA"/>
    <w:rsid w:val="00D91AA7"/>
    <w:rsid w:val="00D93AD2"/>
    <w:rsid w:val="00D94E1A"/>
    <w:rsid w:val="00D96972"/>
    <w:rsid w:val="00DA24D0"/>
    <w:rsid w:val="00DA2C0C"/>
    <w:rsid w:val="00DA2E01"/>
    <w:rsid w:val="00DA536B"/>
    <w:rsid w:val="00DA5980"/>
    <w:rsid w:val="00DA6AF5"/>
    <w:rsid w:val="00DB0E85"/>
    <w:rsid w:val="00DB0F27"/>
    <w:rsid w:val="00DB11D6"/>
    <w:rsid w:val="00DB23B1"/>
    <w:rsid w:val="00DB2E42"/>
    <w:rsid w:val="00DB3794"/>
    <w:rsid w:val="00DB3992"/>
    <w:rsid w:val="00DB417B"/>
    <w:rsid w:val="00DB4979"/>
    <w:rsid w:val="00DB6E46"/>
    <w:rsid w:val="00DB74EF"/>
    <w:rsid w:val="00DC0FE0"/>
    <w:rsid w:val="00DC1086"/>
    <w:rsid w:val="00DC2F83"/>
    <w:rsid w:val="00DC3B68"/>
    <w:rsid w:val="00DC4931"/>
    <w:rsid w:val="00DD15A7"/>
    <w:rsid w:val="00DD34FF"/>
    <w:rsid w:val="00DD5C54"/>
    <w:rsid w:val="00DD7A67"/>
    <w:rsid w:val="00DE12F7"/>
    <w:rsid w:val="00DE3866"/>
    <w:rsid w:val="00DE3CC9"/>
    <w:rsid w:val="00DE50DE"/>
    <w:rsid w:val="00DE57C1"/>
    <w:rsid w:val="00DE5B7A"/>
    <w:rsid w:val="00DE70AA"/>
    <w:rsid w:val="00DE7A1B"/>
    <w:rsid w:val="00DE7B8F"/>
    <w:rsid w:val="00DF0122"/>
    <w:rsid w:val="00DF0A60"/>
    <w:rsid w:val="00DF2C5A"/>
    <w:rsid w:val="00DF3239"/>
    <w:rsid w:val="00DF4515"/>
    <w:rsid w:val="00DF4C8F"/>
    <w:rsid w:val="00DF6879"/>
    <w:rsid w:val="00DF79C8"/>
    <w:rsid w:val="00E01AFB"/>
    <w:rsid w:val="00E02CA5"/>
    <w:rsid w:val="00E046CD"/>
    <w:rsid w:val="00E04761"/>
    <w:rsid w:val="00E0536A"/>
    <w:rsid w:val="00E063E7"/>
    <w:rsid w:val="00E1050F"/>
    <w:rsid w:val="00E11B47"/>
    <w:rsid w:val="00E128C9"/>
    <w:rsid w:val="00E1503C"/>
    <w:rsid w:val="00E15CCF"/>
    <w:rsid w:val="00E16714"/>
    <w:rsid w:val="00E214E7"/>
    <w:rsid w:val="00E21E6F"/>
    <w:rsid w:val="00E254F0"/>
    <w:rsid w:val="00E34F87"/>
    <w:rsid w:val="00E36069"/>
    <w:rsid w:val="00E36912"/>
    <w:rsid w:val="00E36FF2"/>
    <w:rsid w:val="00E43821"/>
    <w:rsid w:val="00E447C8"/>
    <w:rsid w:val="00E45036"/>
    <w:rsid w:val="00E467EF"/>
    <w:rsid w:val="00E51467"/>
    <w:rsid w:val="00E549D1"/>
    <w:rsid w:val="00E60DB4"/>
    <w:rsid w:val="00E614B4"/>
    <w:rsid w:val="00E61EB6"/>
    <w:rsid w:val="00E621A8"/>
    <w:rsid w:val="00E64791"/>
    <w:rsid w:val="00E72967"/>
    <w:rsid w:val="00E72BA7"/>
    <w:rsid w:val="00E75B24"/>
    <w:rsid w:val="00E75D5E"/>
    <w:rsid w:val="00E76B59"/>
    <w:rsid w:val="00E80206"/>
    <w:rsid w:val="00E8124A"/>
    <w:rsid w:val="00E82752"/>
    <w:rsid w:val="00E8323E"/>
    <w:rsid w:val="00E86ADF"/>
    <w:rsid w:val="00E87941"/>
    <w:rsid w:val="00E91815"/>
    <w:rsid w:val="00E91D54"/>
    <w:rsid w:val="00E92212"/>
    <w:rsid w:val="00E92C7D"/>
    <w:rsid w:val="00E94253"/>
    <w:rsid w:val="00E96134"/>
    <w:rsid w:val="00E96657"/>
    <w:rsid w:val="00E9691A"/>
    <w:rsid w:val="00E96BA2"/>
    <w:rsid w:val="00E96CEB"/>
    <w:rsid w:val="00EA06A8"/>
    <w:rsid w:val="00EA0AF3"/>
    <w:rsid w:val="00EA6F6E"/>
    <w:rsid w:val="00EB1C6B"/>
    <w:rsid w:val="00EB32FD"/>
    <w:rsid w:val="00EB47D6"/>
    <w:rsid w:val="00EB5D61"/>
    <w:rsid w:val="00EC038A"/>
    <w:rsid w:val="00EC1B9E"/>
    <w:rsid w:val="00EC3934"/>
    <w:rsid w:val="00EC3F1B"/>
    <w:rsid w:val="00EC664F"/>
    <w:rsid w:val="00EC7598"/>
    <w:rsid w:val="00EC7FC8"/>
    <w:rsid w:val="00ED24B9"/>
    <w:rsid w:val="00ED32C8"/>
    <w:rsid w:val="00ED5356"/>
    <w:rsid w:val="00ED5A33"/>
    <w:rsid w:val="00ED6F98"/>
    <w:rsid w:val="00EE0153"/>
    <w:rsid w:val="00EE1D64"/>
    <w:rsid w:val="00EE2EBE"/>
    <w:rsid w:val="00EE7066"/>
    <w:rsid w:val="00EF087C"/>
    <w:rsid w:val="00EF0A6E"/>
    <w:rsid w:val="00EF0D62"/>
    <w:rsid w:val="00EF2F63"/>
    <w:rsid w:val="00EF313A"/>
    <w:rsid w:val="00EF3A9F"/>
    <w:rsid w:val="00EF3FCB"/>
    <w:rsid w:val="00EF5234"/>
    <w:rsid w:val="00F008C8"/>
    <w:rsid w:val="00F044A8"/>
    <w:rsid w:val="00F06B28"/>
    <w:rsid w:val="00F11A3E"/>
    <w:rsid w:val="00F17052"/>
    <w:rsid w:val="00F1711B"/>
    <w:rsid w:val="00F1753F"/>
    <w:rsid w:val="00F237F0"/>
    <w:rsid w:val="00F24F33"/>
    <w:rsid w:val="00F25D4A"/>
    <w:rsid w:val="00F266C5"/>
    <w:rsid w:val="00F27858"/>
    <w:rsid w:val="00F319BC"/>
    <w:rsid w:val="00F3313A"/>
    <w:rsid w:val="00F3372B"/>
    <w:rsid w:val="00F342D5"/>
    <w:rsid w:val="00F34AED"/>
    <w:rsid w:val="00F371D4"/>
    <w:rsid w:val="00F42D66"/>
    <w:rsid w:val="00F45928"/>
    <w:rsid w:val="00F51EF0"/>
    <w:rsid w:val="00F51F27"/>
    <w:rsid w:val="00F5231D"/>
    <w:rsid w:val="00F52B48"/>
    <w:rsid w:val="00F531B0"/>
    <w:rsid w:val="00F53AB8"/>
    <w:rsid w:val="00F56B41"/>
    <w:rsid w:val="00F601B6"/>
    <w:rsid w:val="00F61EA8"/>
    <w:rsid w:val="00F6358C"/>
    <w:rsid w:val="00F6388F"/>
    <w:rsid w:val="00F66D4B"/>
    <w:rsid w:val="00F66E52"/>
    <w:rsid w:val="00F71DBC"/>
    <w:rsid w:val="00F72304"/>
    <w:rsid w:val="00F7294C"/>
    <w:rsid w:val="00F819A8"/>
    <w:rsid w:val="00F82686"/>
    <w:rsid w:val="00F82FAD"/>
    <w:rsid w:val="00F845DC"/>
    <w:rsid w:val="00F84DF6"/>
    <w:rsid w:val="00F87D3F"/>
    <w:rsid w:val="00F90487"/>
    <w:rsid w:val="00F91512"/>
    <w:rsid w:val="00F92415"/>
    <w:rsid w:val="00F941E2"/>
    <w:rsid w:val="00F94461"/>
    <w:rsid w:val="00F9527C"/>
    <w:rsid w:val="00FA1726"/>
    <w:rsid w:val="00FA3AA7"/>
    <w:rsid w:val="00FA504B"/>
    <w:rsid w:val="00FA746D"/>
    <w:rsid w:val="00FA748B"/>
    <w:rsid w:val="00FA7FF2"/>
    <w:rsid w:val="00FB1B0E"/>
    <w:rsid w:val="00FB2A71"/>
    <w:rsid w:val="00FB48A4"/>
    <w:rsid w:val="00FB7180"/>
    <w:rsid w:val="00FB74E3"/>
    <w:rsid w:val="00FB75AA"/>
    <w:rsid w:val="00FB7A5B"/>
    <w:rsid w:val="00FC3D32"/>
    <w:rsid w:val="00FC4378"/>
    <w:rsid w:val="00FC5BD1"/>
    <w:rsid w:val="00FC5F64"/>
    <w:rsid w:val="00FC73BF"/>
    <w:rsid w:val="00FD054D"/>
    <w:rsid w:val="00FD0963"/>
    <w:rsid w:val="00FD0BCB"/>
    <w:rsid w:val="00FD1338"/>
    <w:rsid w:val="00FD2603"/>
    <w:rsid w:val="00FD2D61"/>
    <w:rsid w:val="00FD2FC0"/>
    <w:rsid w:val="00FD53AE"/>
    <w:rsid w:val="00FE1658"/>
    <w:rsid w:val="00FE2594"/>
    <w:rsid w:val="00FE4F61"/>
    <w:rsid w:val="00FE568F"/>
    <w:rsid w:val="00FE5E18"/>
    <w:rsid w:val="00FE630F"/>
    <w:rsid w:val="00FF01DF"/>
    <w:rsid w:val="00FF11CA"/>
    <w:rsid w:val="00FF131A"/>
    <w:rsid w:val="00FF396C"/>
    <w:rsid w:val="00FF5229"/>
    <w:rsid w:val="00FF59D8"/>
    <w:rsid w:val="00FF5C83"/>
    <w:rsid w:val="00FF6CEF"/>
    <w:rsid w:val="00FF71A5"/>
    <w:rsid w:val="00FF7F9E"/>
    <w:rsid w:val="222A10A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42A31"/>
  <w15:docId w15:val="{40DB09F7-E364-4538-853F-B98DB596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nb-NO"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1A"/>
    <w:pPr>
      <w:spacing w:before="120" w:after="120"/>
    </w:pPr>
    <w:rPr>
      <w:rFonts w:ascii="Calibri Light" w:hAnsi="Calibri Light"/>
      <w:sz w:val="20"/>
    </w:rPr>
  </w:style>
  <w:style w:type="paragraph" w:styleId="Overskrift1">
    <w:name w:val="heading 1"/>
    <w:basedOn w:val="Normal"/>
    <w:next w:val="Normal"/>
    <w:link w:val="Overskrift1Tegn"/>
    <w:uiPriority w:val="9"/>
    <w:qFormat/>
    <w:rsid w:val="00FA7FF2"/>
    <w:pPr>
      <w:keepNext/>
      <w:keepLines/>
      <w:numPr>
        <w:numId w:val="7"/>
      </w:numPr>
      <w:spacing w:before="240" w:line="240" w:lineRule="auto"/>
      <w:ind w:left="113"/>
      <w:outlineLvl w:val="0"/>
    </w:pPr>
    <w:rPr>
      <w:rFonts w:ascii="Rockwell" w:eastAsiaTheme="majorEastAsia" w:hAnsi="Rockwell" w:cstheme="majorBidi"/>
      <w:color w:val="365F91" w:themeColor="accent1" w:themeShade="BF"/>
      <w:sz w:val="24"/>
      <w:szCs w:val="40"/>
    </w:rPr>
  </w:style>
  <w:style w:type="paragraph" w:styleId="Overskrift2">
    <w:name w:val="heading 2"/>
    <w:basedOn w:val="Normal"/>
    <w:next w:val="Normal"/>
    <w:link w:val="Overskrift2Tegn"/>
    <w:uiPriority w:val="9"/>
    <w:unhideWhenUsed/>
    <w:qFormat/>
    <w:rsid w:val="00703FEE"/>
    <w:pPr>
      <w:keepNext/>
      <w:keepLines/>
      <w:numPr>
        <w:ilvl w:val="1"/>
        <w:numId w:val="7"/>
      </w:numPr>
      <w:spacing w:before="240" w:line="240" w:lineRule="auto"/>
      <w:outlineLvl w:val="1"/>
    </w:pPr>
    <w:rPr>
      <w:rFonts w:eastAsiaTheme="majorEastAsia" w:cstheme="majorBidi"/>
      <w:sz w:val="24"/>
      <w:szCs w:val="32"/>
    </w:rPr>
  </w:style>
  <w:style w:type="paragraph" w:styleId="Overskrift3">
    <w:name w:val="heading 3"/>
    <w:basedOn w:val="Normal"/>
    <w:next w:val="Normal"/>
    <w:link w:val="Overskrift3Tegn"/>
    <w:uiPriority w:val="9"/>
    <w:unhideWhenUsed/>
    <w:qFormat/>
    <w:rsid w:val="00703FEE"/>
    <w:pPr>
      <w:keepNext/>
      <w:keepLines/>
      <w:numPr>
        <w:ilvl w:val="2"/>
        <w:numId w:val="7"/>
      </w:numPr>
      <w:spacing w:line="240" w:lineRule="auto"/>
      <w:outlineLvl w:val="2"/>
    </w:pPr>
    <w:rPr>
      <w:rFonts w:eastAsiaTheme="majorEastAsia" w:cstheme="majorBidi"/>
      <w:szCs w:val="32"/>
    </w:rPr>
  </w:style>
  <w:style w:type="paragraph" w:styleId="Overskrift4">
    <w:name w:val="heading 4"/>
    <w:basedOn w:val="Normal"/>
    <w:next w:val="Normal"/>
    <w:link w:val="Overskrift4Tegn"/>
    <w:uiPriority w:val="9"/>
    <w:unhideWhenUsed/>
    <w:qFormat/>
    <w:rsid w:val="000423B6"/>
    <w:pPr>
      <w:keepNext/>
      <w:keepLines/>
      <w:numPr>
        <w:ilvl w:val="3"/>
        <w:numId w:val="7"/>
      </w:numPr>
      <w:spacing w:before="80" w:after="0"/>
      <w:outlineLvl w:val="3"/>
    </w:pPr>
    <w:rPr>
      <w:rFonts w:eastAsiaTheme="majorEastAsia" w:cstheme="majorBidi"/>
      <w:iCs/>
      <w:szCs w:val="30"/>
    </w:rPr>
  </w:style>
  <w:style w:type="paragraph" w:styleId="Overskrift5">
    <w:name w:val="heading 5"/>
    <w:basedOn w:val="Normal"/>
    <w:next w:val="Normal"/>
    <w:link w:val="Overskrift5Tegn"/>
    <w:uiPriority w:val="9"/>
    <w:unhideWhenUsed/>
    <w:qFormat/>
    <w:rsid w:val="00AA427D"/>
    <w:pPr>
      <w:keepNext/>
      <w:keepLines/>
      <w:numPr>
        <w:ilvl w:val="4"/>
        <w:numId w:val="7"/>
      </w:numPr>
      <w:spacing w:before="40" w:after="0"/>
      <w:outlineLvl w:val="4"/>
    </w:pPr>
    <w:rPr>
      <w:rFonts w:eastAsiaTheme="majorEastAsia" w:cstheme="majorBidi"/>
      <w:sz w:val="28"/>
      <w:szCs w:val="28"/>
    </w:rPr>
  </w:style>
  <w:style w:type="paragraph" w:styleId="Overskrift6">
    <w:name w:val="heading 6"/>
    <w:basedOn w:val="Normal"/>
    <w:next w:val="Normal"/>
    <w:link w:val="Overskrift6Tegn"/>
    <w:uiPriority w:val="9"/>
    <w:semiHidden/>
    <w:unhideWhenUsed/>
    <w:qFormat/>
    <w:rsid w:val="00AA427D"/>
    <w:pPr>
      <w:keepNext/>
      <w:keepLines/>
      <w:numPr>
        <w:ilvl w:val="5"/>
        <w:numId w:val="7"/>
      </w:numPr>
      <w:spacing w:before="40" w:after="0"/>
      <w:outlineLvl w:val="5"/>
    </w:pPr>
    <w:rPr>
      <w:rFonts w:eastAsiaTheme="majorEastAsia" w:cstheme="majorBidi"/>
      <w:i/>
      <w:iCs/>
      <w:sz w:val="26"/>
      <w:szCs w:val="26"/>
    </w:rPr>
  </w:style>
  <w:style w:type="paragraph" w:styleId="Overskrift7">
    <w:name w:val="heading 7"/>
    <w:basedOn w:val="Normal"/>
    <w:next w:val="Normal"/>
    <w:link w:val="Overskrift7Tegn"/>
    <w:uiPriority w:val="9"/>
    <w:unhideWhenUsed/>
    <w:qFormat/>
    <w:rsid w:val="00AA427D"/>
    <w:pPr>
      <w:keepNext/>
      <w:keepLines/>
      <w:numPr>
        <w:ilvl w:val="6"/>
        <w:numId w:val="7"/>
      </w:numPr>
      <w:spacing w:before="40" w:after="0"/>
      <w:outlineLvl w:val="6"/>
    </w:pPr>
    <w:rPr>
      <w:rFonts w:eastAsiaTheme="majorEastAsia" w:cstheme="majorBidi"/>
      <w:sz w:val="24"/>
      <w:szCs w:val="24"/>
    </w:rPr>
  </w:style>
  <w:style w:type="paragraph" w:styleId="Overskrift8">
    <w:name w:val="heading 8"/>
    <w:basedOn w:val="Normal"/>
    <w:next w:val="Normal"/>
    <w:link w:val="Overskrift8Tegn"/>
    <w:uiPriority w:val="9"/>
    <w:semiHidden/>
    <w:unhideWhenUsed/>
    <w:qFormat/>
    <w:rsid w:val="00AA427D"/>
    <w:pPr>
      <w:keepNext/>
      <w:keepLines/>
      <w:numPr>
        <w:ilvl w:val="7"/>
        <w:numId w:val="7"/>
      </w:numPr>
      <w:spacing w:before="40" w:after="0"/>
      <w:outlineLvl w:val="7"/>
    </w:pPr>
    <w:rPr>
      <w:rFonts w:eastAsiaTheme="majorEastAsia" w:cstheme="majorBidi"/>
      <w:i/>
      <w:iCs/>
      <w:sz w:val="22"/>
      <w:szCs w:val="22"/>
    </w:rPr>
  </w:style>
  <w:style w:type="paragraph" w:styleId="Overskrift9">
    <w:name w:val="heading 9"/>
    <w:basedOn w:val="Normal"/>
    <w:next w:val="Normal"/>
    <w:link w:val="Overskrift9Tegn"/>
    <w:uiPriority w:val="9"/>
    <w:semiHidden/>
    <w:unhideWhenUsed/>
    <w:qFormat/>
    <w:rsid w:val="00AA427D"/>
    <w:pPr>
      <w:keepNext/>
      <w:keepLines/>
      <w:numPr>
        <w:ilvl w:val="8"/>
        <w:numId w:val="7"/>
      </w:numPr>
      <w:spacing w:before="40" w:after="0"/>
      <w:outlineLvl w:val="8"/>
    </w:pPr>
    <w:rPr>
      <w:b/>
      <w:bCs/>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innrykk">
    <w:name w:val="Brødtekst innrykk"/>
    <w:basedOn w:val="Normal"/>
    <w:rsid w:val="00830742"/>
    <w:pPr>
      <w:ind w:left="731"/>
    </w:pPr>
  </w:style>
  <w:style w:type="paragraph" w:customStyle="1" w:styleId="Tabell">
    <w:name w:val="Tabell"/>
    <w:basedOn w:val="Normal"/>
    <w:next w:val="Normal"/>
    <w:rsid w:val="00830742"/>
  </w:style>
  <w:style w:type="paragraph" w:customStyle="1" w:styleId="Nummerert-innrykkflat">
    <w:name w:val="Nummerert - innrykk flat"/>
    <w:basedOn w:val="Normal"/>
    <w:rsid w:val="00830742"/>
    <w:pPr>
      <w:numPr>
        <w:numId w:val="1"/>
      </w:numPr>
    </w:pPr>
  </w:style>
  <w:style w:type="paragraph" w:customStyle="1" w:styleId="Nummerert-venstreflat">
    <w:name w:val="Nummerert - venstre flat"/>
    <w:basedOn w:val="Normal"/>
    <w:rsid w:val="00830742"/>
    <w:pPr>
      <w:numPr>
        <w:numId w:val="2"/>
      </w:numPr>
    </w:pPr>
  </w:style>
  <w:style w:type="paragraph" w:customStyle="1" w:styleId="Overskrift1-Nummerert">
    <w:name w:val="Overskrift 1 - Nummerert"/>
    <w:basedOn w:val="Normal"/>
    <w:next w:val="Normal"/>
    <w:rsid w:val="00937B73"/>
    <w:pPr>
      <w:numPr>
        <w:numId w:val="4"/>
      </w:numPr>
      <w:spacing w:before="240"/>
      <w:outlineLvl w:val="0"/>
    </w:pPr>
    <w:rPr>
      <w:b/>
      <w:color w:val="1F497D" w:themeColor="text2"/>
      <w:sz w:val="24"/>
    </w:rPr>
  </w:style>
  <w:style w:type="paragraph" w:customStyle="1" w:styleId="Overskrift2-Nummerert">
    <w:name w:val="Overskrift 2 - Nummerert"/>
    <w:basedOn w:val="Normal"/>
    <w:next w:val="Normal"/>
    <w:rsid w:val="00937B73"/>
    <w:pPr>
      <w:numPr>
        <w:ilvl w:val="1"/>
        <w:numId w:val="5"/>
      </w:numPr>
      <w:spacing w:before="240"/>
      <w:outlineLvl w:val="1"/>
    </w:pPr>
    <w:rPr>
      <w:b/>
      <w:sz w:val="22"/>
    </w:rPr>
  </w:style>
  <w:style w:type="paragraph" w:customStyle="1" w:styleId="Overskrift3-Nummerert">
    <w:name w:val="Overskrift 3 - Nummerert"/>
    <w:basedOn w:val="Normal"/>
    <w:next w:val="Normal"/>
    <w:rsid w:val="00937B73"/>
    <w:pPr>
      <w:numPr>
        <w:ilvl w:val="2"/>
        <w:numId w:val="6"/>
      </w:numPr>
      <w:spacing w:before="240"/>
      <w:outlineLvl w:val="2"/>
    </w:pPr>
    <w:rPr>
      <w:b/>
    </w:rPr>
  </w:style>
  <w:style w:type="paragraph" w:customStyle="1" w:styleId="Overskrift4-Nummerert">
    <w:name w:val="Overskrift 4 - Nummerert"/>
    <w:basedOn w:val="Normal"/>
    <w:next w:val="Normal"/>
    <w:rsid w:val="00830742"/>
    <w:pPr>
      <w:spacing w:before="360" w:after="160"/>
      <w:outlineLvl w:val="3"/>
    </w:pPr>
    <w:rPr>
      <w:rFonts w:ascii="Arial" w:hAnsi="Arial"/>
    </w:rPr>
  </w:style>
  <w:style w:type="paragraph" w:customStyle="1" w:styleId="Punktmerket-innrykk">
    <w:name w:val="Punktmerket - innrykk"/>
    <w:basedOn w:val="Normal"/>
    <w:rsid w:val="00830742"/>
    <w:pPr>
      <w:numPr>
        <w:numId w:val="3"/>
      </w:numPr>
    </w:pPr>
  </w:style>
  <w:style w:type="character" w:customStyle="1" w:styleId="Overskrift1Tegn">
    <w:name w:val="Overskrift 1 Tegn"/>
    <w:basedOn w:val="Standardskriftforavsnitt"/>
    <w:link w:val="Overskrift1"/>
    <w:uiPriority w:val="9"/>
    <w:rsid w:val="00FA7FF2"/>
    <w:rPr>
      <w:rFonts w:ascii="Rockwell" w:eastAsiaTheme="majorEastAsia" w:hAnsi="Rockwell" w:cstheme="majorBidi"/>
      <w:color w:val="365F91" w:themeColor="accent1" w:themeShade="BF"/>
      <w:sz w:val="24"/>
      <w:szCs w:val="40"/>
    </w:rPr>
  </w:style>
  <w:style w:type="character" w:customStyle="1" w:styleId="Overskrift2Tegn">
    <w:name w:val="Overskrift 2 Tegn"/>
    <w:basedOn w:val="Standardskriftforavsnitt"/>
    <w:link w:val="Overskrift2"/>
    <w:uiPriority w:val="9"/>
    <w:rsid w:val="00703FEE"/>
    <w:rPr>
      <w:rFonts w:ascii="Calibri Light" w:eastAsiaTheme="majorEastAsia" w:hAnsi="Calibri Light" w:cstheme="majorBidi"/>
      <w:sz w:val="24"/>
      <w:szCs w:val="32"/>
    </w:rPr>
  </w:style>
  <w:style w:type="character" w:customStyle="1" w:styleId="Overskrift3Tegn">
    <w:name w:val="Overskrift 3 Tegn"/>
    <w:basedOn w:val="Standardskriftforavsnitt"/>
    <w:link w:val="Overskrift3"/>
    <w:uiPriority w:val="9"/>
    <w:rsid w:val="00703FEE"/>
    <w:rPr>
      <w:rFonts w:ascii="Calibri Light" w:eastAsiaTheme="majorEastAsia" w:hAnsi="Calibri Light" w:cstheme="majorBidi"/>
      <w:sz w:val="20"/>
      <w:szCs w:val="32"/>
    </w:rPr>
  </w:style>
  <w:style w:type="character" w:customStyle="1" w:styleId="Overskrift4Tegn">
    <w:name w:val="Overskrift 4 Tegn"/>
    <w:basedOn w:val="Standardskriftforavsnitt"/>
    <w:link w:val="Overskrift4"/>
    <w:uiPriority w:val="9"/>
    <w:rsid w:val="000423B6"/>
    <w:rPr>
      <w:rFonts w:ascii="Calibri Light" w:eastAsiaTheme="majorEastAsia" w:hAnsi="Calibri Light" w:cstheme="majorBidi"/>
      <w:iCs/>
      <w:sz w:val="20"/>
      <w:szCs w:val="30"/>
    </w:rPr>
  </w:style>
  <w:style w:type="character" w:customStyle="1" w:styleId="Overskrift5Tegn">
    <w:name w:val="Overskrift 5 Tegn"/>
    <w:basedOn w:val="Standardskriftforavsnitt"/>
    <w:link w:val="Overskrift5"/>
    <w:uiPriority w:val="9"/>
    <w:rsid w:val="00AA427D"/>
    <w:rPr>
      <w:rFonts w:ascii="Calibri Light" w:eastAsiaTheme="majorEastAsia" w:hAnsi="Calibri Light" w:cstheme="majorBidi"/>
      <w:sz w:val="28"/>
      <w:szCs w:val="28"/>
    </w:rPr>
  </w:style>
  <w:style w:type="character" w:customStyle="1" w:styleId="Overskrift6Tegn">
    <w:name w:val="Overskrift 6 Tegn"/>
    <w:basedOn w:val="Standardskriftforavsnitt"/>
    <w:link w:val="Overskrift6"/>
    <w:uiPriority w:val="9"/>
    <w:semiHidden/>
    <w:rsid w:val="00AA427D"/>
    <w:rPr>
      <w:rFonts w:ascii="Calibri Light" w:eastAsiaTheme="majorEastAsia" w:hAnsi="Calibri Light" w:cstheme="majorBidi"/>
      <w:i/>
      <w:iCs/>
      <w:sz w:val="26"/>
      <w:szCs w:val="26"/>
    </w:rPr>
  </w:style>
  <w:style w:type="character" w:customStyle="1" w:styleId="Overskrift7Tegn">
    <w:name w:val="Overskrift 7 Tegn"/>
    <w:basedOn w:val="Standardskriftforavsnitt"/>
    <w:link w:val="Overskrift7"/>
    <w:uiPriority w:val="9"/>
    <w:rsid w:val="00AA427D"/>
    <w:rPr>
      <w:rFonts w:ascii="Calibri Light" w:eastAsiaTheme="majorEastAsia" w:hAnsi="Calibri Light" w:cstheme="majorBidi"/>
      <w:sz w:val="24"/>
      <w:szCs w:val="24"/>
    </w:rPr>
  </w:style>
  <w:style w:type="character" w:customStyle="1" w:styleId="Overskrift8Tegn">
    <w:name w:val="Overskrift 8 Tegn"/>
    <w:basedOn w:val="Standardskriftforavsnitt"/>
    <w:link w:val="Overskrift8"/>
    <w:uiPriority w:val="9"/>
    <w:semiHidden/>
    <w:rsid w:val="00AA427D"/>
    <w:rPr>
      <w:rFonts w:ascii="Calibri Light" w:eastAsiaTheme="majorEastAsia" w:hAnsi="Calibri Light" w:cstheme="majorBidi"/>
      <w:i/>
      <w:iCs/>
      <w:sz w:val="22"/>
      <w:szCs w:val="22"/>
    </w:rPr>
  </w:style>
  <w:style w:type="character" w:customStyle="1" w:styleId="Overskrift9Tegn">
    <w:name w:val="Overskrift 9 Tegn"/>
    <w:basedOn w:val="Standardskriftforavsnitt"/>
    <w:link w:val="Overskrift9"/>
    <w:uiPriority w:val="9"/>
    <w:semiHidden/>
    <w:rsid w:val="00AA427D"/>
    <w:rPr>
      <w:rFonts w:ascii="Calibri Light" w:hAnsi="Calibri Light"/>
      <w:b/>
      <w:bCs/>
      <w:i/>
      <w:iCs/>
      <w:sz w:val="20"/>
    </w:rPr>
  </w:style>
  <w:style w:type="paragraph" w:styleId="Bildetekst">
    <w:name w:val="caption"/>
    <w:basedOn w:val="Normal"/>
    <w:next w:val="Normal"/>
    <w:uiPriority w:val="35"/>
    <w:semiHidden/>
    <w:unhideWhenUsed/>
    <w:qFormat/>
    <w:rsid w:val="00AA427D"/>
    <w:pPr>
      <w:spacing w:line="240" w:lineRule="auto"/>
    </w:pPr>
    <w:rPr>
      <w:b/>
      <w:bCs/>
      <w:color w:val="404040" w:themeColor="text1" w:themeTint="BF"/>
      <w:sz w:val="16"/>
      <w:szCs w:val="16"/>
    </w:rPr>
  </w:style>
  <w:style w:type="paragraph" w:styleId="Tittel">
    <w:name w:val="Title"/>
    <w:basedOn w:val="Normal"/>
    <w:next w:val="Normal"/>
    <w:link w:val="TittelTegn"/>
    <w:uiPriority w:val="10"/>
    <w:qFormat/>
    <w:rsid w:val="00CF7324"/>
    <w:pPr>
      <w:spacing w:after="960" w:line="240" w:lineRule="auto"/>
      <w:contextualSpacing/>
    </w:pPr>
    <w:rPr>
      <w:rFonts w:eastAsiaTheme="majorEastAsia" w:cstheme="majorBidi"/>
      <w:b/>
      <w:caps/>
      <w:color w:val="7F7F7F" w:themeColor="text1" w:themeTint="80"/>
      <w:spacing w:val="30"/>
      <w:sz w:val="72"/>
      <w:szCs w:val="72"/>
    </w:rPr>
  </w:style>
  <w:style w:type="character" w:customStyle="1" w:styleId="TittelTegn">
    <w:name w:val="Tittel Tegn"/>
    <w:basedOn w:val="Standardskriftforavsnitt"/>
    <w:link w:val="Tittel"/>
    <w:uiPriority w:val="10"/>
    <w:rsid w:val="00CF7324"/>
    <w:rPr>
      <w:rFonts w:asciiTheme="majorHAnsi" w:eastAsiaTheme="majorEastAsia" w:hAnsiTheme="majorHAnsi" w:cstheme="majorBidi"/>
      <w:b/>
      <w:caps/>
      <w:color w:val="7F7F7F" w:themeColor="text1" w:themeTint="80"/>
      <w:spacing w:val="30"/>
      <w:sz w:val="72"/>
      <w:szCs w:val="72"/>
    </w:rPr>
  </w:style>
  <w:style w:type="paragraph" w:styleId="Undertittel">
    <w:name w:val="Subtitle"/>
    <w:basedOn w:val="Normal"/>
    <w:next w:val="Normal"/>
    <w:link w:val="UndertittelTegn"/>
    <w:uiPriority w:val="11"/>
    <w:qFormat/>
    <w:rsid w:val="00AA427D"/>
    <w:pPr>
      <w:numPr>
        <w:ilvl w:val="1"/>
      </w:numPr>
    </w:pPr>
    <w:rPr>
      <w:sz w:val="28"/>
      <w:szCs w:val="28"/>
    </w:rPr>
  </w:style>
  <w:style w:type="character" w:customStyle="1" w:styleId="UndertittelTegn">
    <w:name w:val="Undertittel Tegn"/>
    <w:basedOn w:val="Standardskriftforavsnitt"/>
    <w:link w:val="Undertittel"/>
    <w:uiPriority w:val="11"/>
    <w:rsid w:val="00AA427D"/>
    <w:rPr>
      <w:sz w:val="28"/>
      <w:szCs w:val="28"/>
    </w:rPr>
  </w:style>
  <w:style w:type="character" w:styleId="Sterk">
    <w:name w:val="Strong"/>
    <w:basedOn w:val="Standardskriftforavsnitt"/>
    <w:uiPriority w:val="22"/>
    <w:qFormat/>
    <w:rsid w:val="00AA427D"/>
    <w:rPr>
      <w:b/>
      <w:bCs/>
    </w:rPr>
  </w:style>
  <w:style w:type="character" w:styleId="Utheving">
    <w:name w:val="Emphasis"/>
    <w:basedOn w:val="Standardskriftforavsnitt"/>
    <w:uiPriority w:val="20"/>
    <w:qFormat/>
    <w:rsid w:val="00AA427D"/>
    <w:rPr>
      <w:i/>
      <w:iCs/>
      <w:color w:val="000000" w:themeColor="text1"/>
    </w:rPr>
  </w:style>
  <w:style w:type="paragraph" w:styleId="Ingenmellomrom">
    <w:name w:val="No Spacing"/>
    <w:uiPriority w:val="1"/>
    <w:qFormat/>
    <w:rsid w:val="00AA427D"/>
    <w:pPr>
      <w:spacing w:after="0" w:line="240" w:lineRule="auto"/>
    </w:pPr>
  </w:style>
  <w:style w:type="paragraph" w:styleId="Sitat">
    <w:name w:val="Quote"/>
    <w:basedOn w:val="Normal"/>
    <w:next w:val="Normal"/>
    <w:link w:val="SitatTegn"/>
    <w:uiPriority w:val="29"/>
    <w:qFormat/>
    <w:rsid w:val="00AA427D"/>
    <w:pPr>
      <w:spacing w:before="160"/>
      <w:ind w:left="720" w:right="720"/>
      <w:jc w:val="center"/>
    </w:pPr>
    <w:rPr>
      <w:i/>
      <w:iCs/>
      <w:color w:val="76923C" w:themeColor="accent3" w:themeShade="BF"/>
      <w:sz w:val="24"/>
      <w:szCs w:val="24"/>
    </w:rPr>
  </w:style>
  <w:style w:type="character" w:customStyle="1" w:styleId="SitatTegn">
    <w:name w:val="Sitat Tegn"/>
    <w:basedOn w:val="Standardskriftforavsnitt"/>
    <w:link w:val="Sitat"/>
    <w:uiPriority w:val="29"/>
    <w:rsid w:val="00AA427D"/>
    <w:rPr>
      <w:i/>
      <w:iCs/>
      <w:color w:val="76923C" w:themeColor="accent3" w:themeShade="BF"/>
      <w:sz w:val="24"/>
      <w:szCs w:val="24"/>
    </w:rPr>
  </w:style>
  <w:style w:type="paragraph" w:styleId="Sterktsitat">
    <w:name w:val="Intense Quote"/>
    <w:basedOn w:val="Normal"/>
    <w:next w:val="Normal"/>
    <w:link w:val="SterktsitatTegn"/>
    <w:uiPriority w:val="30"/>
    <w:qFormat/>
    <w:rsid w:val="00AA427D"/>
    <w:pPr>
      <w:spacing w:before="160" w:line="276" w:lineRule="auto"/>
      <w:ind w:left="936" w:right="936"/>
      <w:jc w:val="center"/>
    </w:pPr>
    <w:rPr>
      <w:rFonts w:eastAsiaTheme="majorEastAsia" w:cstheme="majorBidi"/>
      <w:caps/>
      <w:color w:val="365F91" w:themeColor="accent1" w:themeShade="BF"/>
      <w:sz w:val="28"/>
      <w:szCs w:val="28"/>
    </w:rPr>
  </w:style>
  <w:style w:type="character" w:customStyle="1" w:styleId="SterktsitatTegn">
    <w:name w:val="Sterkt sitat Tegn"/>
    <w:basedOn w:val="Standardskriftforavsnitt"/>
    <w:link w:val="Sterktsitat"/>
    <w:uiPriority w:val="30"/>
    <w:rsid w:val="00AA427D"/>
    <w:rPr>
      <w:rFonts w:asciiTheme="majorHAnsi" w:eastAsiaTheme="majorEastAsia" w:hAnsiTheme="majorHAnsi" w:cstheme="majorBidi"/>
      <w:caps/>
      <w:color w:val="365F91" w:themeColor="accent1" w:themeShade="BF"/>
      <w:sz w:val="28"/>
      <w:szCs w:val="28"/>
    </w:rPr>
  </w:style>
  <w:style w:type="character" w:styleId="Svakutheving">
    <w:name w:val="Subtle Emphasis"/>
    <w:basedOn w:val="Standardskriftforavsnitt"/>
    <w:uiPriority w:val="19"/>
    <w:qFormat/>
    <w:rsid w:val="00AA427D"/>
    <w:rPr>
      <w:i/>
      <w:iCs/>
      <w:color w:val="595959" w:themeColor="text1" w:themeTint="A6"/>
    </w:rPr>
  </w:style>
  <w:style w:type="character" w:styleId="Sterkutheving">
    <w:name w:val="Intense Emphasis"/>
    <w:basedOn w:val="Standardskriftforavsnitt"/>
    <w:uiPriority w:val="21"/>
    <w:qFormat/>
    <w:rsid w:val="00AA427D"/>
    <w:rPr>
      <w:b/>
      <w:bCs/>
      <w:i/>
      <w:iCs/>
      <w:color w:val="auto"/>
    </w:rPr>
  </w:style>
  <w:style w:type="character" w:styleId="Svakreferanse">
    <w:name w:val="Subtle Reference"/>
    <w:basedOn w:val="Standardskriftforavsnitt"/>
    <w:uiPriority w:val="31"/>
    <w:qFormat/>
    <w:rsid w:val="00AA427D"/>
    <w:rPr>
      <w:caps w:val="0"/>
      <w:smallCaps/>
      <w:color w:val="404040" w:themeColor="text1" w:themeTint="BF"/>
      <w:spacing w:val="0"/>
      <w:u w:val="single" w:color="7F7F7F" w:themeColor="text1" w:themeTint="80"/>
    </w:rPr>
  </w:style>
  <w:style w:type="character" w:styleId="Sterkreferanse">
    <w:name w:val="Intense Reference"/>
    <w:basedOn w:val="Standardskriftforavsnitt"/>
    <w:uiPriority w:val="32"/>
    <w:qFormat/>
    <w:rsid w:val="00AA427D"/>
    <w:rPr>
      <w:b/>
      <w:bCs/>
      <w:caps w:val="0"/>
      <w:smallCaps/>
      <w:color w:val="auto"/>
      <w:spacing w:val="0"/>
      <w:u w:val="single"/>
    </w:rPr>
  </w:style>
  <w:style w:type="character" w:styleId="Boktittel">
    <w:name w:val="Book Title"/>
    <w:basedOn w:val="Standardskriftforavsnitt"/>
    <w:uiPriority w:val="33"/>
    <w:qFormat/>
    <w:rsid w:val="002D6E67"/>
    <w:rPr>
      <w:rFonts w:ascii="Rockwell" w:hAnsi="Rockwell"/>
      <w:b w:val="0"/>
      <w:bCs/>
      <w:caps w:val="0"/>
      <w:smallCaps/>
      <w:color w:val="548DD4" w:themeColor="text2" w:themeTint="99"/>
      <w:spacing w:val="0"/>
      <w:sz w:val="24"/>
    </w:rPr>
  </w:style>
  <w:style w:type="paragraph" w:styleId="Overskriftforinnholdsfortegnelse">
    <w:name w:val="TOC Heading"/>
    <w:basedOn w:val="Overskrift1"/>
    <w:next w:val="Normal"/>
    <w:uiPriority w:val="39"/>
    <w:unhideWhenUsed/>
    <w:qFormat/>
    <w:rsid w:val="00AA427D"/>
    <w:pPr>
      <w:outlineLvl w:val="9"/>
    </w:pPr>
  </w:style>
  <w:style w:type="paragraph" w:customStyle="1" w:styleId="Hjelpetekst">
    <w:name w:val="Hjelpetekst"/>
    <w:basedOn w:val="Normal"/>
    <w:link w:val="HjelpetekstTegn"/>
    <w:qFormat/>
    <w:rsid w:val="00937B73"/>
    <w:rPr>
      <w:i/>
    </w:rPr>
  </w:style>
  <w:style w:type="paragraph" w:customStyle="1" w:styleId="StilUndertittelLatinOverskrifterCambria">
    <w:name w:val="Stil Undertittel + (Latin) +Overskrifter (Cambria)"/>
    <w:basedOn w:val="Undertittel"/>
    <w:rsid w:val="00937B73"/>
  </w:style>
  <w:style w:type="character" w:customStyle="1" w:styleId="HjelpetekstTegn">
    <w:name w:val="Hjelpetekst Tegn"/>
    <w:basedOn w:val="Standardskriftforavsnitt"/>
    <w:link w:val="Hjelpetekst"/>
    <w:rsid w:val="00937B73"/>
    <w:rPr>
      <w:i/>
    </w:rPr>
  </w:style>
  <w:style w:type="paragraph" w:styleId="INNH1">
    <w:name w:val="toc 1"/>
    <w:basedOn w:val="Normal"/>
    <w:next w:val="Normal"/>
    <w:autoRedefine/>
    <w:uiPriority w:val="39"/>
    <w:unhideWhenUsed/>
    <w:rsid w:val="00CF7324"/>
    <w:pPr>
      <w:spacing w:after="100"/>
    </w:pPr>
  </w:style>
  <w:style w:type="paragraph" w:styleId="INNH2">
    <w:name w:val="toc 2"/>
    <w:basedOn w:val="Normal"/>
    <w:next w:val="Normal"/>
    <w:autoRedefine/>
    <w:uiPriority w:val="39"/>
    <w:unhideWhenUsed/>
    <w:rsid w:val="00CF7324"/>
    <w:pPr>
      <w:spacing w:after="100"/>
      <w:ind w:left="210"/>
    </w:pPr>
  </w:style>
  <w:style w:type="paragraph" w:styleId="INNH3">
    <w:name w:val="toc 3"/>
    <w:basedOn w:val="Normal"/>
    <w:next w:val="Normal"/>
    <w:autoRedefine/>
    <w:uiPriority w:val="39"/>
    <w:unhideWhenUsed/>
    <w:rsid w:val="00CF7324"/>
    <w:pPr>
      <w:spacing w:after="100"/>
      <w:ind w:left="420"/>
    </w:pPr>
  </w:style>
  <w:style w:type="character" w:styleId="Hyperkobling">
    <w:name w:val="Hyperlink"/>
    <w:basedOn w:val="Standardskriftforavsnitt"/>
    <w:uiPriority w:val="99"/>
    <w:unhideWhenUsed/>
    <w:rsid w:val="00CF7324"/>
    <w:rPr>
      <w:color w:val="0000FF" w:themeColor="hyperlink"/>
      <w:u w:val="single"/>
    </w:rPr>
  </w:style>
  <w:style w:type="paragraph" w:styleId="Topptekst">
    <w:name w:val="header"/>
    <w:basedOn w:val="Normal"/>
    <w:link w:val="TopptekstTegn"/>
    <w:uiPriority w:val="99"/>
    <w:unhideWhenUsed/>
    <w:rsid w:val="00CF7324"/>
    <w:pPr>
      <w:tabs>
        <w:tab w:val="center" w:pos="4536"/>
        <w:tab w:val="right" w:pos="9072"/>
      </w:tabs>
      <w:spacing w:after="0" w:line="240" w:lineRule="auto"/>
    </w:pPr>
    <w:rPr>
      <w:rFonts w:ascii="Verdana" w:hAnsi="Verdana"/>
      <w:sz w:val="16"/>
    </w:rPr>
  </w:style>
  <w:style w:type="character" w:customStyle="1" w:styleId="TopptekstTegn">
    <w:name w:val="Topptekst Tegn"/>
    <w:basedOn w:val="Standardskriftforavsnitt"/>
    <w:link w:val="Topptekst"/>
    <w:uiPriority w:val="99"/>
    <w:rsid w:val="00CF7324"/>
    <w:rPr>
      <w:rFonts w:ascii="Verdana" w:hAnsi="Verdana"/>
      <w:sz w:val="16"/>
    </w:rPr>
  </w:style>
  <w:style w:type="paragraph" w:styleId="Bunntekst">
    <w:name w:val="footer"/>
    <w:basedOn w:val="Normal"/>
    <w:link w:val="BunntekstTegn"/>
    <w:uiPriority w:val="99"/>
    <w:unhideWhenUsed/>
    <w:rsid w:val="00CF7324"/>
    <w:pPr>
      <w:tabs>
        <w:tab w:val="center" w:pos="4536"/>
        <w:tab w:val="right" w:pos="9072"/>
      </w:tabs>
      <w:spacing w:after="0" w:line="240" w:lineRule="auto"/>
    </w:pPr>
    <w:rPr>
      <w:rFonts w:ascii="Verdana" w:hAnsi="Verdana"/>
      <w:sz w:val="16"/>
    </w:rPr>
  </w:style>
  <w:style w:type="character" w:customStyle="1" w:styleId="BunntekstTegn">
    <w:name w:val="Bunntekst Tegn"/>
    <w:basedOn w:val="Standardskriftforavsnitt"/>
    <w:link w:val="Bunntekst"/>
    <w:uiPriority w:val="99"/>
    <w:rsid w:val="00CF7324"/>
    <w:rPr>
      <w:rFonts w:ascii="Verdana" w:hAnsi="Verdana"/>
      <w:sz w:val="16"/>
    </w:rPr>
  </w:style>
  <w:style w:type="paragraph" w:customStyle="1" w:styleId="Normalminnrykk">
    <w:name w:val="Normal m/innrykk"/>
    <w:basedOn w:val="Normal"/>
    <w:autoRedefine/>
    <w:uiPriority w:val="99"/>
    <w:rsid w:val="00901758"/>
    <w:pPr>
      <w:spacing w:before="60" w:after="60" w:line="240" w:lineRule="auto"/>
      <w:ind w:left="34" w:right="45" w:firstLine="11"/>
    </w:pPr>
    <w:rPr>
      <w:rFonts w:eastAsia="Times New Roman" w:cs="Times New Roman"/>
      <w:bCs/>
      <w:szCs w:val="20"/>
      <w:lang w:eastAsia="en-US"/>
    </w:rPr>
  </w:style>
  <w:style w:type="paragraph" w:styleId="Listeavsnitt">
    <w:name w:val="List Paragraph"/>
    <w:aliases w:val="Lister"/>
    <w:basedOn w:val="Normalminnrykk"/>
    <w:link w:val="ListeavsnittTegn"/>
    <w:uiPriority w:val="34"/>
    <w:qFormat/>
    <w:rsid w:val="00577597"/>
    <w:pPr>
      <w:keepLines/>
    </w:pPr>
  </w:style>
  <w:style w:type="table" w:styleId="Tabellrutenett">
    <w:name w:val="Table Grid"/>
    <w:basedOn w:val="Vanligtabell"/>
    <w:uiPriority w:val="59"/>
    <w:rsid w:val="0057759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Overskrift4-NummerertFr3pktEtter3pktLinj">
    <w:name w:val="Stil Overskrift 4 - Nummerert + Før:  3 pkt. Etter:  3 pkt. Linj..."/>
    <w:basedOn w:val="Normal"/>
    <w:rsid w:val="00195A52"/>
    <w:pPr>
      <w:numPr>
        <w:ilvl w:val="3"/>
        <w:numId w:val="6"/>
      </w:numPr>
    </w:pPr>
  </w:style>
  <w:style w:type="paragraph" w:styleId="Bobletekst">
    <w:name w:val="Balloon Text"/>
    <w:basedOn w:val="Normal"/>
    <w:link w:val="BobletekstTegn"/>
    <w:uiPriority w:val="99"/>
    <w:semiHidden/>
    <w:unhideWhenUsed/>
    <w:rsid w:val="00A17A8A"/>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17A8A"/>
    <w:rPr>
      <w:rFonts w:ascii="Segoe UI" w:hAnsi="Segoe UI" w:cs="Segoe UI"/>
      <w:sz w:val="18"/>
      <w:szCs w:val="18"/>
    </w:rPr>
  </w:style>
  <w:style w:type="character" w:styleId="Merknadsreferanse">
    <w:name w:val="annotation reference"/>
    <w:basedOn w:val="Standardskriftforavsnitt"/>
    <w:uiPriority w:val="99"/>
    <w:semiHidden/>
    <w:unhideWhenUsed/>
    <w:rsid w:val="00B62C87"/>
    <w:rPr>
      <w:sz w:val="16"/>
      <w:szCs w:val="16"/>
    </w:rPr>
  </w:style>
  <w:style w:type="paragraph" w:styleId="Merknadstekst">
    <w:name w:val="annotation text"/>
    <w:basedOn w:val="Normal"/>
    <w:link w:val="MerknadstekstTegn"/>
    <w:uiPriority w:val="99"/>
    <w:unhideWhenUsed/>
    <w:rsid w:val="00B62C87"/>
    <w:pPr>
      <w:spacing w:line="240" w:lineRule="auto"/>
    </w:pPr>
    <w:rPr>
      <w:szCs w:val="20"/>
    </w:rPr>
  </w:style>
  <w:style w:type="character" w:customStyle="1" w:styleId="MerknadstekstTegn">
    <w:name w:val="Merknadstekst Tegn"/>
    <w:basedOn w:val="Standardskriftforavsnitt"/>
    <w:link w:val="Merknadstekst"/>
    <w:uiPriority w:val="99"/>
    <w:rsid w:val="00B62C87"/>
    <w:rPr>
      <w:rFonts w:asciiTheme="majorHAnsi" w:hAnsiTheme="majorHAnsi"/>
      <w:sz w:val="20"/>
      <w:szCs w:val="20"/>
    </w:rPr>
  </w:style>
  <w:style w:type="paragraph" w:styleId="Kommentaremne">
    <w:name w:val="annotation subject"/>
    <w:basedOn w:val="Merknadstekst"/>
    <w:next w:val="Merknadstekst"/>
    <w:link w:val="KommentaremneTegn"/>
    <w:uiPriority w:val="99"/>
    <w:semiHidden/>
    <w:unhideWhenUsed/>
    <w:rsid w:val="00B62C87"/>
    <w:rPr>
      <w:b/>
      <w:bCs/>
    </w:rPr>
  </w:style>
  <w:style w:type="character" w:customStyle="1" w:styleId="KommentaremneTegn">
    <w:name w:val="Kommentaremne Tegn"/>
    <w:basedOn w:val="MerknadstekstTegn"/>
    <w:link w:val="Kommentaremne"/>
    <w:uiPriority w:val="99"/>
    <w:semiHidden/>
    <w:rsid w:val="00B62C87"/>
    <w:rPr>
      <w:rFonts w:asciiTheme="majorHAnsi" w:hAnsiTheme="majorHAnsi"/>
      <w:b/>
      <w:bCs/>
      <w:sz w:val="20"/>
      <w:szCs w:val="20"/>
    </w:rPr>
  </w:style>
  <w:style w:type="table" w:customStyle="1" w:styleId="Rutenettabell7fargerik1">
    <w:name w:val="Rutenettabell 7 fargerik1"/>
    <w:basedOn w:val="Vanligtabell"/>
    <w:uiPriority w:val="52"/>
    <w:rsid w:val="0076269A"/>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Fotnotetekst">
    <w:name w:val="footnote text"/>
    <w:basedOn w:val="Normal"/>
    <w:link w:val="FotnotetekstTegn"/>
    <w:uiPriority w:val="99"/>
    <w:semiHidden/>
    <w:unhideWhenUsed/>
    <w:rsid w:val="00820178"/>
    <w:pPr>
      <w:spacing w:before="0" w:after="0" w:line="240" w:lineRule="auto"/>
    </w:pPr>
    <w:rPr>
      <w:szCs w:val="20"/>
    </w:rPr>
  </w:style>
  <w:style w:type="character" w:customStyle="1" w:styleId="FotnotetekstTegn">
    <w:name w:val="Fotnotetekst Tegn"/>
    <w:basedOn w:val="Standardskriftforavsnitt"/>
    <w:link w:val="Fotnotetekst"/>
    <w:uiPriority w:val="99"/>
    <w:semiHidden/>
    <w:rsid w:val="00820178"/>
    <w:rPr>
      <w:rFonts w:ascii="Calibri Light" w:hAnsi="Calibri Light"/>
      <w:sz w:val="20"/>
      <w:szCs w:val="20"/>
    </w:rPr>
  </w:style>
  <w:style w:type="character" w:styleId="Fotnotereferanse">
    <w:name w:val="footnote reference"/>
    <w:basedOn w:val="Standardskriftforavsnitt"/>
    <w:uiPriority w:val="99"/>
    <w:semiHidden/>
    <w:unhideWhenUsed/>
    <w:rsid w:val="00820178"/>
    <w:rPr>
      <w:vertAlign w:val="superscript"/>
    </w:rPr>
  </w:style>
  <w:style w:type="character" w:styleId="Fulgthyperkobling">
    <w:name w:val="FollowedHyperlink"/>
    <w:basedOn w:val="Standardskriftforavsnitt"/>
    <w:uiPriority w:val="99"/>
    <w:semiHidden/>
    <w:unhideWhenUsed/>
    <w:rsid w:val="00AE30A3"/>
    <w:rPr>
      <w:color w:val="800080" w:themeColor="followedHyperlink"/>
      <w:u w:val="single"/>
    </w:rPr>
  </w:style>
  <w:style w:type="table" w:styleId="Rutenettabell1lysuthevingsfarge1">
    <w:name w:val="Grid Table 1 Light Accent 1"/>
    <w:basedOn w:val="Vanligtabell"/>
    <w:uiPriority w:val="46"/>
    <w:rsid w:val="007038F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254E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54ED"/>
    <w:pPr>
      <w:widowControl w:val="0"/>
      <w:autoSpaceDE w:val="0"/>
      <w:autoSpaceDN w:val="0"/>
      <w:spacing w:before="0" w:after="0" w:line="240" w:lineRule="auto"/>
    </w:pPr>
    <w:rPr>
      <w:rFonts w:eastAsia="Calibri Light" w:cs="Calibri Light"/>
      <w:sz w:val="22"/>
      <w:szCs w:val="22"/>
      <w:lang w:val="nb" w:eastAsia="en-US"/>
    </w:rPr>
  </w:style>
  <w:style w:type="paragraph" w:customStyle="1" w:styleId="Default">
    <w:name w:val="Default"/>
    <w:rsid w:val="00303393"/>
    <w:pPr>
      <w:autoSpaceDE w:val="0"/>
      <w:autoSpaceDN w:val="0"/>
      <w:adjustRightInd w:val="0"/>
      <w:spacing w:after="0" w:line="240" w:lineRule="auto"/>
    </w:pPr>
    <w:rPr>
      <w:rFonts w:ascii="Times New Roman" w:hAnsi="Times New Roman" w:cs="Times New Roman"/>
      <w:color w:val="000000"/>
      <w:sz w:val="24"/>
      <w:szCs w:val="24"/>
    </w:rPr>
  </w:style>
  <w:style w:type="character" w:styleId="Ulstomtale">
    <w:name w:val="Unresolved Mention"/>
    <w:basedOn w:val="Standardskriftforavsnitt"/>
    <w:uiPriority w:val="99"/>
    <w:semiHidden/>
    <w:unhideWhenUsed/>
    <w:rsid w:val="001615AA"/>
    <w:rPr>
      <w:color w:val="605E5C"/>
      <w:shd w:val="clear" w:color="auto" w:fill="E1DFDD"/>
    </w:rPr>
  </w:style>
  <w:style w:type="table" w:styleId="Rutenettabell1lys">
    <w:name w:val="Grid Table 1 Light"/>
    <w:basedOn w:val="Vanligtabell"/>
    <w:uiPriority w:val="46"/>
    <w:rsid w:val="000D4D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mtale">
    <w:name w:val="Mention"/>
    <w:basedOn w:val="Standardskriftforavsnitt"/>
    <w:uiPriority w:val="99"/>
    <w:unhideWhenUsed/>
    <w:rsid w:val="007F332E"/>
    <w:rPr>
      <w:color w:val="2B579A"/>
      <w:shd w:val="clear" w:color="auto" w:fill="E1DFDD"/>
    </w:rPr>
  </w:style>
  <w:style w:type="table" w:styleId="Rutenettabelllys">
    <w:name w:val="Grid Table Light"/>
    <w:basedOn w:val="Vanligtabell"/>
    <w:uiPriority w:val="40"/>
    <w:rsid w:val="0075170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
    <w:name w:val="Body Text"/>
    <w:basedOn w:val="Normal"/>
    <w:link w:val="BrdtekstTegn"/>
    <w:uiPriority w:val="1"/>
    <w:qFormat/>
    <w:rsid w:val="00EB32FD"/>
    <w:pPr>
      <w:widowControl w:val="0"/>
      <w:autoSpaceDE w:val="0"/>
      <w:autoSpaceDN w:val="0"/>
      <w:spacing w:before="0" w:after="0" w:line="240" w:lineRule="auto"/>
    </w:pPr>
    <w:rPr>
      <w:rFonts w:eastAsia="Calibri Light" w:cs="Calibri Light"/>
      <w:szCs w:val="20"/>
      <w:lang w:val="nb" w:eastAsia="en-US"/>
    </w:rPr>
  </w:style>
  <w:style w:type="character" w:customStyle="1" w:styleId="BrdtekstTegn">
    <w:name w:val="Brødtekst Tegn"/>
    <w:basedOn w:val="Standardskriftforavsnitt"/>
    <w:link w:val="Brdtekst"/>
    <w:uiPriority w:val="1"/>
    <w:rsid w:val="00EB32FD"/>
    <w:rPr>
      <w:rFonts w:ascii="Calibri Light" w:eastAsia="Calibri Light" w:hAnsi="Calibri Light" w:cs="Calibri Light"/>
      <w:sz w:val="20"/>
      <w:szCs w:val="20"/>
      <w:lang w:val="nb" w:eastAsia="en-US"/>
    </w:rPr>
  </w:style>
  <w:style w:type="character" w:customStyle="1" w:styleId="ListeavsnittTegn">
    <w:name w:val="Listeavsnitt Tegn"/>
    <w:aliases w:val="Lister Tegn"/>
    <w:basedOn w:val="Standardskriftforavsnitt"/>
    <w:link w:val="Listeavsnitt"/>
    <w:uiPriority w:val="34"/>
    <w:rsid w:val="008A073F"/>
    <w:rPr>
      <w:rFonts w:ascii="Calibri Light" w:eastAsia="Times New Roman" w:hAnsi="Calibri Light" w:cs="Times New Roman"/>
      <w:bCs/>
      <w:sz w:val="20"/>
      <w:szCs w:val="20"/>
      <w:lang w:eastAsia="en-US"/>
    </w:rPr>
  </w:style>
  <w:style w:type="paragraph" w:styleId="Revisjon">
    <w:name w:val="Revision"/>
    <w:hidden/>
    <w:uiPriority w:val="99"/>
    <w:semiHidden/>
    <w:rsid w:val="00423272"/>
    <w:pPr>
      <w:spacing w:after="0" w:line="240" w:lineRule="auto"/>
    </w:pPr>
    <w:rPr>
      <w:rFonts w:ascii="Calibri Light" w:hAnsi="Calibri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599">
      <w:bodyDiv w:val="1"/>
      <w:marLeft w:val="0"/>
      <w:marRight w:val="0"/>
      <w:marTop w:val="0"/>
      <w:marBottom w:val="0"/>
      <w:divBdr>
        <w:top w:val="none" w:sz="0" w:space="0" w:color="auto"/>
        <w:left w:val="none" w:sz="0" w:space="0" w:color="auto"/>
        <w:bottom w:val="none" w:sz="0" w:space="0" w:color="auto"/>
        <w:right w:val="none" w:sz="0" w:space="0" w:color="auto"/>
      </w:divBdr>
    </w:div>
    <w:div w:id="25450616">
      <w:bodyDiv w:val="1"/>
      <w:marLeft w:val="0"/>
      <w:marRight w:val="0"/>
      <w:marTop w:val="0"/>
      <w:marBottom w:val="0"/>
      <w:divBdr>
        <w:top w:val="none" w:sz="0" w:space="0" w:color="auto"/>
        <w:left w:val="none" w:sz="0" w:space="0" w:color="auto"/>
        <w:bottom w:val="none" w:sz="0" w:space="0" w:color="auto"/>
        <w:right w:val="none" w:sz="0" w:space="0" w:color="auto"/>
      </w:divBdr>
    </w:div>
    <w:div w:id="152263863">
      <w:bodyDiv w:val="1"/>
      <w:marLeft w:val="0"/>
      <w:marRight w:val="0"/>
      <w:marTop w:val="0"/>
      <w:marBottom w:val="0"/>
      <w:divBdr>
        <w:top w:val="none" w:sz="0" w:space="0" w:color="auto"/>
        <w:left w:val="none" w:sz="0" w:space="0" w:color="auto"/>
        <w:bottom w:val="none" w:sz="0" w:space="0" w:color="auto"/>
        <w:right w:val="none" w:sz="0" w:space="0" w:color="auto"/>
      </w:divBdr>
    </w:div>
    <w:div w:id="191186869">
      <w:bodyDiv w:val="1"/>
      <w:marLeft w:val="0"/>
      <w:marRight w:val="0"/>
      <w:marTop w:val="0"/>
      <w:marBottom w:val="0"/>
      <w:divBdr>
        <w:top w:val="none" w:sz="0" w:space="0" w:color="auto"/>
        <w:left w:val="none" w:sz="0" w:space="0" w:color="auto"/>
        <w:bottom w:val="none" w:sz="0" w:space="0" w:color="auto"/>
        <w:right w:val="none" w:sz="0" w:space="0" w:color="auto"/>
      </w:divBdr>
    </w:div>
    <w:div w:id="240407393">
      <w:bodyDiv w:val="1"/>
      <w:marLeft w:val="0"/>
      <w:marRight w:val="0"/>
      <w:marTop w:val="0"/>
      <w:marBottom w:val="0"/>
      <w:divBdr>
        <w:top w:val="none" w:sz="0" w:space="0" w:color="auto"/>
        <w:left w:val="none" w:sz="0" w:space="0" w:color="auto"/>
        <w:bottom w:val="none" w:sz="0" w:space="0" w:color="auto"/>
        <w:right w:val="none" w:sz="0" w:space="0" w:color="auto"/>
      </w:divBdr>
    </w:div>
    <w:div w:id="246113116">
      <w:bodyDiv w:val="1"/>
      <w:marLeft w:val="0"/>
      <w:marRight w:val="0"/>
      <w:marTop w:val="0"/>
      <w:marBottom w:val="0"/>
      <w:divBdr>
        <w:top w:val="none" w:sz="0" w:space="0" w:color="auto"/>
        <w:left w:val="none" w:sz="0" w:space="0" w:color="auto"/>
        <w:bottom w:val="none" w:sz="0" w:space="0" w:color="auto"/>
        <w:right w:val="none" w:sz="0" w:space="0" w:color="auto"/>
      </w:divBdr>
    </w:div>
    <w:div w:id="258417299">
      <w:bodyDiv w:val="1"/>
      <w:marLeft w:val="0"/>
      <w:marRight w:val="0"/>
      <w:marTop w:val="0"/>
      <w:marBottom w:val="0"/>
      <w:divBdr>
        <w:top w:val="none" w:sz="0" w:space="0" w:color="auto"/>
        <w:left w:val="none" w:sz="0" w:space="0" w:color="auto"/>
        <w:bottom w:val="none" w:sz="0" w:space="0" w:color="auto"/>
        <w:right w:val="none" w:sz="0" w:space="0" w:color="auto"/>
      </w:divBdr>
    </w:div>
    <w:div w:id="268315484">
      <w:bodyDiv w:val="1"/>
      <w:marLeft w:val="0"/>
      <w:marRight w:val="0"/>
      <w:marTop w:val="0"/>
      <w:marBottom w:val="0"/>
      <w:divBdr>
        <w:top w:val="none" w:sz="0" w:space="0" w:color="auto"/>
        <w:left w:val="none" w:sz="0" w:space="0" w:color="auto"/>
        <w:bottom w:val="none" w:sz="0" w:space="0" w:color="auto"/>
        <w:right w:val="none" w:sz="0" w:space="0" w:color="auto"/>
      </w:divBdr>
    </w:div>
    <w:div w:id="299117397">
      <w:bodyDiv w:val="1"/>
      <w:marLeft w:val="0"/>
      <w:marRight w:val="0"/>
      <w:marTop w:val="0"/>
      <w:marBottom w:val="0"/>
      <w:divBdr>
        <w:top w:val="none" w:sz="0" w:space="0" w:color="auto"/>
        <w:left w:val="none" w:sz="0" w:space="0" w:color="auto"/>
        <w:bottom w:val="none" w:sz="0" w:space="0" w:color="auto"/>
        <w:right w:val="none" w:sz="0" w:space="0" w:color="auto"/>
      </w:divBdr>
    </w:div>
    <w:div w:id="410155988">
      <w:bodyDiv w:val="1"/>
      <w:marLeft w:val="0"/>
      <w:marRight w:val="0"/>
      <w:marTop w:val="0"/>
      <w:marBottom w:val="0"/>
      <w:divBdr>
        <w:top w:val="none" w:sz="0" w:space="0" w:color="auto"/>
        <w:left w:val="none" w:sz="0" w:space="0" w:color="auto"/>
        <w:bottom w:val="none" w:sz="0" w:space="0" w:color="auto"/>
        <w:right w:val="none" w:sz="0" w:space="0" w:color="auto"/>
      </w:divBdr>
    </w:div>
    <w:div w:id="461508115">
      <w:bodyDiv w:val="1"/>
      <w:marLeft w:val="0"/>
      <w:marRight w:val="0"/>
      <w:marTop w:val="0"/>
      <w:marBottom w:val="0"/>
      <w:divBdr>
        <w:top w:val="none" w:sz="0" w:space="0" w:color="auto"/>
        <w:left w:val="none" w:sz="0" w:space="0" w:color="auto"/>
        <w:bottom w:val="none" w:sz="0" w:space="0" w:color="auto"/>
        <w:right w:val="none" w:sz="0" w:space="0" w:color="auto"/>
      </w:divBdr>
    </w:div>
    <w:div w:id="464155470">
      <w:bodyDiv w:val="1"/>
      <w:marLeft w:val="0"/>
      <w:marRight w:val="0"/>
      <w:marTop w:val="0"/>
      <w:marBottom w:val="0"/>
      <w:divBdr>
        <w:top w:val="none" w:sz="0" w:space="0" w:color="auto"/>
        <w:left w:val="none" w:sz="0" w:space="0" w:color="auto"/>
        <w:bottom w:val="none" w:sz="0" w:space="0" w:color="auto"/>
        <w:right w:val="none" w:sz="0" w:space="0" w:color="auto"/>
      </w:divBdr>
    </w:div>
    <w:div w:id="484975754">
      <w:bodyDiv w:val="1"/>
      <w:marLeft w:val="0"/>
      <w:marRight w:val="0"/>
      <w:marTop w:val="0"/>
      <w:marBottom w:val="0"/>
      <w:divBdr>
        <w:top w:val="none" w:sz="0" w:space="0" w:color="auto"/>
        <w:left w:val="none" w:sz="0" w:space="0" w:color="auto"/>
        <w:bottom w:val="none" w:sz="0" w:space="0" w:color="auto"/>
        <w:right w:val="none" w:sz="0" w:space="0" w:color="auto"/>
      </w:divBdr>
    </w:div>
    <w:div w:id="486088829">
      <w:bodyDiv w:val="1"/>
      <w:marLeft w:val="0"/>
      <w:marRight w:val="0"/>
      <w:marTop w:val="0"/>
      <w:marBottom w:val="0"/>
      <w:divBdr>
        <w:top w:val="none" w:sz="0" w:space="0" w:color="auto"/>
        <w:left w:val="none" w:sz="0" w:space="0" w:color="auto"/>
        <w:bottom w:val="none" w:sz="0" w:space="0" w:color="auto"/>
        <w:right w:val="none" w:sz="0" w:space="0" w:color="auto"/>
      </w:divBdr>
    </w:div>
    <w:div w:id="509947728">
      <w:bodyDiv w:val="1"/>
      <w:marLeft w:val="0"/>
      <w:marRight w:val="0"/>
      <w:marTop w:val="0"/>
      <w:marBottom w:val="0"/>
      <w:divBdr>
        <w:top w:val="none" w:sz="0" w:space="0" w:color="auto"/>
        <w:left w:val="none" w:sz="0" w:space="0" w:color="auto"/>
        <w:bottom w:val="none" w:sz="0" w:space="0" w:color="auto"/>
        <w:right w:val="none" w:sz="0" w:space="0" w:color="auto"/>
      </w:divBdr>
    </w:div>
    <w:div w:id="530144710">
      <w:bodyDiv w:val="1"/>
      <w:marLeft w:val="0"/>
      <w:marRight w:val="0"/>
      <w:marTop w:val="0"/>
      <w:marBottom w:val="0"/>
      <w:divBdr>
        <w:top w:val="none" w:sz="0" w:space="0" w:color="auto"/>
        <w:left w:val="none" w:sz="0" w:space="0" w:color="auto"/>
        <w:bottom w:val="none" w:sz="0" w:space="0" w:color="auto"/>
        <w:right w:val="none" w:sz="0" w:space="0" w:color="auto"/>
      </w:divBdr>
    </w:div>
    <w:div w:id="593707224">
      <w:bodyDiv w:val="1"/>
      <w:marLeft w:val="0"/>
      <w:marRight w:val="0"/>
      <w:marTop w:val="0"/>
      <w:marBottom w:val="0"/>
      <w:divBdr>
        <w:top w:val="none" w:sz="0" w:space="0" w:color="auto"/>
        <w:left w:val="none" w:sz="0" w:space="0" w:color="auto"/>
        <w:bottom w:val="none" w:sz="0" w:space="0" w:color="auto"/>
        <w:right w:val="none" w:sz="0" w:space="0" w:color="auto"/>
      </w:divBdr>
    </w:div>
    <w:div w:id="620496168">
      <w:bodyDiv w:val="1"/>
      <w:marLeft w:val="0"/>
      <w:marRight w:val="0"/>
      <w:marTop w:val="0"/>
      <w:marBottom w:val="0"/>
      <w:divBdr>
        <w:top w:val="none" w:sz="0" w:space="0" w:color="auto"/>
        <w:left w:val="none" w:sz="0" w:space="0" w:color="auto"/>
        <w:bottom w:val="none" w:sz="0" w:space="0" w:color="auto"/>
        <w:right w:val="none" w:sz="0" w:space="0" w:color="auto"/>
      </w:divBdr>
    </w:div>
    <w:div w:id="621500848">
      <w:bodyDiv w:val="1"/>
      <w:marLeft w:val="0"/>
      <w:marRight w:val="0"/>
      <w:marTop w:val="0"/>
      <w:marBottom w:val="0"/>
      <w:divBdr>
        <w:top w:val="none" w:sz="0" w:space="0" w:color="auto"/>
        <w:left w:val="none" w:sz="0" w:space="0" w:color="auto"/>
        <w:bottom w:val="none" w:sz="0" w:space="0" w:color="auto"/>
        <w:right w:val="none" w:sz="0" w:space="0" w:color="auto"/>
      </w:divBdr>
    </w:div>
    <w:div w:id="632175144">
      <w:bodyDiv w:val="1"/>
      <w:marLeft w:val="0"/>
      <w:marRight w:val="0"/>
      <w:marTop w:val="0"/>
      <w:marBottom w:val="0"/>
      <w:divBdr>
        <w:top w:val="none" w:sz="0" w:space="0" w:color="auto"/>
        <w:left w:val="none" w:sz="0" w:space="0" w:color="auto"/>
        <w:bottom w:val="none" w:sz="0" w:space="0" w:color="auto"/>
        <w:right w:val="none" w:sz="0" w:space="0" w:color="auto"/>
      </w:divBdr>
    </w:div>
    <w:div w:id="652874745">
      <w:bodyDiv w:val="1"/>
      <w:marLeft w:val="0"/>
      <w:marRight w:val="0"/>
      <w:marTop w:val="0"/>
      <w:marBottom w:val="0"/>
      <w:divBdr>
        <w:top w:val="none" w:sz="0" w:space="0" w:color="auto"/>
        <w:left w:val="none" w:sz="0" w:space="0" w:color="auto"/>
        <w:bottom w:val="none" w:sz="0" w:space="0" w:color="auto"/>
        <w:right w:val="none" w:sz="0" w:space="0" w:color="auto"/>
      </w:divBdr>
    </w:div>
    <w:div w:id="678434026">
      <w:bodyDiv w:val="1"/>
      <w:marLeft w:val="0"/>
      <w:marRight w:val="0"/>
      <w:marTop w:val="0"/>
      <w:marBottom w:val="0"/>
      <w:divBdr>
        <w:top w:val="none" w:sz="0" w:space="0" w:color="auto"/>
        <w:left w:val="none" w:sz="0" w:space="0" w:color="auto"/>
        <w:bottom w:val="none" w:sz="0" w:space="0" w:color="auto"/>
        <w:right w:val="none" w:sz="0" w:space="0" w:color="auto"/>
      </w:divBdr>
    </w:div>
    <w:div w:id="691154012">
      <w:bodyDiv w:val="1"/>
      <w:marLeft w:val="0"/>
      <w:marRight w:val="0"/>
      <w:marTop w:val="0"/>
      <w:marBottom w:val="0"/>
      <w:divBdr>
        <w:top w:val="none" w:sz="0" w:space="0" w:color="auto"/>
        <w:left w:val="none" w:sz="0" w:space="0" w:color="auto"/>
        <w:bottom w:val="none" w:sz="0" w:space="0" w:color="auto"/>
        <w:right w:val="none" w:sz="0" w:space="0" w:color="auto"/>
      </w:divBdr>
    </w:div>
    <w:div w:id="704137741">
      <w:bodyDiv w:val="1"/>
      <w:marLeft w:val="0"/>
      <w:marRight w:val="0"/>
      <w:marTop w:val="0"/>
      <w:marBottom w:val="0"/>
      <w:divBdr>
        <w:top w:val="none" w:sz="0" w:space="0" w:color="auto"/>
        <w:left w:val="none" w:sz="0" w:space="0" w:color="auto"/>
        <w:bottom w:val="none" w:sz="0" w:space="0" w:color="auto"/>
        <w:right w:val="none" w:sz="0" w:space="0" w:color="auto"/>
      </w:divBdr>
    </w:div>
    <w:div w:id="775715175">
      <w:bodyDiv w:val="1"/>
      <w:marLeft w:val="0"/>
      <w:marRight w:val="0"/>
      <w:marTop w:val="0"/>
      <w:marBottom w:val="0"/>
      <w:divBdr>
        <w:top w:val="none" w:sz="0" w:space="0" w:color="auto"/>
        <w:left w:val="none" w:sz="0" w:space="0" w:color="auto"/>
        <w:bottom w:val="none" w:sz="0" w:space="0" w:color="auto"/>
        <w:right w:val="none" w:sz="0" w:space="0" w:color="auto"/>
      </w:divBdr>
    </w:div>
    <w:div w:id="824006613">
      <w:bodyDiv w:val="1"/>
      <w:marLeft w:val="0"/>
      <w:marRight w:val="0"/>
      <w:marTop w:val="0"/>
      <w:marBottom w:val="0"/>
      <w:divBdr>
        <w:top w:val="none" w:sz="0" w:space="0" w:color="auto"/>
        <w:left w:val="none" w:sz="0" w:space="0" w:color="auto"/>
        <w:bottom w:val="none" w:sz="0" w:space="0" w:color="auto"/>
        <w:right w:val="none" w:sz="0" w:space="0" w:color="auto"/>
      </w:divBdr>
    </w:div>
    <w:div w:id="893469436">
      <w:bodyDiv w:val="1"/>
      <w:marLeft w:val="0"/>
      <w:marRight w:val="0"/>
      <w:marTop w:val="0"/>
      <w:marBottom w:val="0"/>
      <w:divBdr>
        <w:top w:val="none" w:sz="0" w:space="0" w:color="auto"/>
        <w:left w:val="none" w:sz="0" w:space="0" w:color="auto"/>
        <w:bottom w:val="none" w:sz="0" w:space="0" w:color="auto"/>
        <w:right w:val="none" w:sz="0" w:space="0" w:color="auto"/>
      </w:divBdr>
    </w:div>
    <w:div w:id="933051016">
      <w:bodyDiv w:val="1"/>
      <w:marLeft w:val="0"/>
      <w:marRight w:val="0"/>
      <w:marTop w:val="0"/>
      <w:marBottom w:val="0"/>
      <w:divBdr>
        <w:top w:val="none" w:sz="0" w:space="0" w:color="auto"/>
        <w:left w:val="none" w:sz="0" w:space="0" w:color="auto"/>
        <w:bottom w:val="none" w:sz="0" w:space="0" w:color="auto"/>
        <w:right w:val="none" w:sz="0" w:space="0" w:color="auto"/>
      </w:divBdr>
    </w:div>
    <w:div w:id="954141642">
      <w:bodyDiv w:val="1"/>
      <w:marLeft w:val="0"/>
      <w:marRight w:val="0"/>
      <w:marTop w:val="0"/>
      <w:marBottom w:val="0"/>
      <w:divBdr>
        <w:top w:val="none" w:sz="0" w:space="0" w:color="auto"/>
        <w:left w:val="none" w:sz="0" w:space="0" w:color="auto"/>
        <w:bottom w:val="none" w:sz="0" w:space="0" w:color="auto"/>
        <w:right w:val="none" w:sz="0" w:space="0" w:color="auto"/>
      </w:divBdr>
    </w:div>
    <w:div w:id="1006445174">
      <w:bodyDiv w:val="1"/>
      <w:marLeft w:val="0"/>
      <w:marRight w:val="0"/>
      <w:marTop w:val="0"/>
      <w:marBottom w:val="0"/>
      <w:divBdr>
        <w:top w:val="none" w:sz="0" w:space="0" w:color="auto"/>
        <w:left w:val="none" w:sz="0" w:space="0" w:color="auto"/>
        <w:bottom w:val="none" w:sz="0" w:space="0" w:color="auto"/>
        <w:right w:val="none" w:sz="0" w:space="0" w:color="auto"/>
      </w:divBdr>
    </w:div>
    <w:div w:id="1036001517">
      <w:bodyDiv w:val="1"/>
      <w:marLeft w:val="0"/>
      <w:marRight w:val="0"/>
      <w:marTop w:val="0"/>
      <w:marBottom w:val="0"/>
      <w:divBdr>
        <w:top w:val="none" w:sz="0" w:space="0" w:color="auto"/>
        <w:left w:val="none" w:sz="0" w:space="0" w:color="auto"/>
        <w:bottom w:val="none" w:sz="0" w:space="0" w:color="auto"/>
        <w:right w:val="none" w:sz="0" w:space="0" w:color="auto"/>
      </w:divBdr>
    </w:div>
    <w:div w:id="1073164400">
      <w:bodyDiv w:val="1"/>
      <w:marLeft w:val="0"/>
      <w:marRight w:val="0"/>
      <w:marTop w:val="0"/>
      <w:marBottom w:val="0"/>
      <w:divBdr>
        <w:top w:val="none" w:sz="0" w:space="0" w:color="auto"/>
        <w:left w:val="none" w:sz="0" w:space="0" w:color="auto"/>
        <w:bottom w:val="none" w:sz="0" w:space="0" w:color="auto"/>
        <w:right w:val="none" w:sz="0" w:space="0" w:color="auto"/>
      </w:divBdr>
    </w:div>
    <w:div w:id="1081030071">
      <w:bodyDiv w:val="1"/>
      <w:marLeft w:val="0"/>
      <w:marRight w:val="0"/>
      <w:marTop w:val="0"/>
      <w:marBottom w:val="0"/>
      <w:divBdr>
        <w:top w:val="none" w:sz="0" w:space="0" w:color="auto"/>
        <w:left w:val="none" w:sz="0" w:space="0" w:color="auto"/>
        <w:bottom w:val="none" w:sz="0" w:space="0" w:color="auto"/>
        <w:right w:val="none" w:sz="0" w:space="0" w:color="auto"/>
      </w:divBdr>
    </w:div>
    <w:div w:id="1100678746">
      <w:bodyDiv w:val="1"/>
      <w:marLeft w:val="0"/>
      <w:marRight w:val="0"/>
      <w:marTop w:val="0"/>
      <w:marBottom w:val="0"/>
      <w:divBdr>
        <w:top w:val="none" w:sz="0" w:space="0" w:color="auto"/>
        <w:left w:val="none" w:sz="0" w:space="0" w:color="auto"/>
        <w:bottom w:val="none" w:sz="0" w:space="0" w:color="auto"/>
        <w:right w:val="none" w:sz="0" w:space="0" w:color="auto"/>
      </w:divBdr>
    </w:div>
    <w:div w:id="1126393308">
      <w:bodyDiv w:val="1"/>
      <w:marLeft w:val="0"/>
      <w:marRight w:val="0"/>
      <w:marTop w:val="0"/>
      <w:marBottom w:val="0"/>
      <w:divBdr>
        <w:top w:val="none" w:sz="0" w:space="0" w:color="auto"/>
        <w:left w:val="none" w:sz="0" w:space="0" w:color="auto"/>
        <w:bottom w:val="none" w:sz="0" w:space="0" w:color="auto"/>
        <w:right w:val="none" w:sz="0" w:space="0" w:color="auto"/>
      </w:divBdr>
    </w:div>
    <w:div w:id="1128935758">
      <w:bodyDiv w:val="1"/>
      <w:marLeft w:val="0"/>
      <w:marRight w:val="0"/>
      <w:marTop w:val="0"/>
      <w:marBottom w:val="0"/>
      <w:divBdr>
        <w:top w:val="none" w:sz="0" w:space="0" w:color="auto"/>
        <w:left w:val="none" w:sz="0" w:space="0" w:color="auto"/>
        <w:bottom w:val="none" w:sz="0" w:space="0" w:color="auto"/>
        <w:right w:val="none" w:sz="0" w:space="0" w:color="auto"/>
      </w:divBdr>
    </w:div>
    <w:div w:id="1135683125">
      <w:bodyDiv w:val="1"/>
      <w:marLeft w:val="0"/>
      <w:marRight w:val="0"/>
      <w:marTop w:val="0"/>
      <w:marBottom w:val="0"/>
      <w:divBdr>
        <w:top w:val="none" w:sz="0" w:space="0" w:color="auto"/>
        <w:left w:val="none" w:sz="0" w:space="0" w:color="auto"/>
        <w:bottom w:val="none" w:sz="0" w:space="0" w:color="auto"/>
        <w:right w:val="none" w:sz="0" w:space="0" w:color="auto"/>
      </w:divBdr>
    </w:div>
    <w:div w:id="1144733798">
      <w:bodyDiv w:val="1"/>
      <w:marLeft w:val="0"/>
      <w:marRight w:val="0"/>
      <w:marTop w:val="0"/>
      <w:marBottom w:val="0"/>
      <w:divBdr>
        <w:top w:val="none" w:sz="0" w:space="0" w:color="auto"/>
        <w:left w:val="none" w:sz="0" w:space="0" w:color="auto"/>
        <w:bottom w:val="none" w:sz="0" w:space="0" w:color="auto"/>
        <w:right w:val="none" w:sz="0" w:space="0" w:color="auto"/>
      </w:divBdr>
    </w:div>
    <w:div w:id="1155607024">
      <w:bodyDiv w:val="1"/>
      <w:marLeft w:val="0"/>
      <w:marRight w:val="0"/>
      <w:marTop w:val="0"/>
      <w:marBottom w:val="0"/>
      <w:divBdr>
        <w:top w:val="none" w:sz="0" w:space="0" w:color="auto"/>
        <w:left w:val="none" w:sz="0" w:space="0" w:color="auto"/>
        <w:bottom w:val="none" w:sz="0" w:space="0" w:color="auto"/>
        <w:right w:val="none" w:sz="0" w:space="0" w:color="auto"/>
      </w:divBdr>
    </w:div>
    <w:div w:id="1166629329">
      <w:bodyDiv w:val="1"/>
      <w:marLeft w:val="0"/>
      <w:marRight w:val="0"/>
      <w:marTop w:val="0"/>
      <w:marBottom w:val="0"/>
      <w:divBdr>
        <w:top w:val="none" w:sz="0" w:space="0" w:color="auto"/>
        <w:left w:val="none" w:sz="0" w:space="0" w:color="auto"/>
        <w:bottom w:val="none" w:sz="0" w:space="0" w:color="auto"/>
        <w:right w:val="none" w:sz="0" w:space="0" w:color="auto"/>
      </w:divBdr>
    </w:div>
    <w:div w:id="1197474340">
      <w:bodyDiv w:val="1"/>
      <w:marLeft w:val="0"/>
      <w:marRight w:val="0"/>
      <w:marTop w:val="0"/>
      <w:marBottom w:val="0"/>
      <w:divBdr>
        <w:top w:val="none" w:sz="0" w:space="0" w:color="auto"/>
        <w:left w:val="none" w:sz="0" w:space="0" w:color="auto"/>
        <w:bottom w:val="none" w:sz="0" w:space="0" w:color="auto"/>
        <w:right w:val="none" w:sz="0" w:space="0" w:color="auto"/>
      </w:divBdr>
    </w:div>
    <w:div w:id="1224214288">
      <w:bodyDiv w:val="1"/>
      <w:marLeft w:val="0"/>
      <w:marRight w:val="0"/>
      <w:marTop w:val="0"/>
      <w:marBottom w:val="0"/>
      <w:divBdr>
        <w:top w:val="none" w:sz="0" w:space="0" w:color="auto"/>
        <w:left w:val="none" w:sz="0" w:space="0" w:color="auto"/>
        <w:bottom w:val="none" w:sz="0" w:space="0" w:color="auto"/>
        <w:right w:val="none" w:sz="0" w:space="0" w:color="auto"/>
      </w:divBdr>
    </w:div>
    <w:div w:id="1234507447">
      <w:bodyDiv w:val="1"/>
      <w:marLeft w:val="0"/>
      <w:marRight w:val="0"/>
      <w:marTop w:val="0"/>
      <w:marBottom w:val="0"/>
      <w:divBdr>
        <w:top w:val="none" w:sz="0" w:space="0" w:color="auto"/>
        <w:left w:val="none" w:sz="0" w:space="0" w:color="auto"/>
        <w:bottom w:val="none" w:sz="0" w:space="0" w:color="auto"/>
        <w:right w:val="none" w:sz="0" w:space="0" w:color="auto"/>
      </w:divBdr>
    </w:div>
    <w:div w:id="1239822316">
      <w:bodyDiv w:val="1"/>
      <w:marLeft w:val="0"/>
      <w:marRight w:val="0"/>
      <w:marTop w:val="0"/>
      <w:marBottom w:val="0"/>
      <w:divBdr>
        <w:top w:val="none" w:sz="0" w:space="0" w:color="auto"/>
        <w:left w:val="none" w:sz="0" w:space="0" w:color="auto"/>
        <w:bottom w:val="none" w:sz="0" w:space="0" w:color="auto"/>
        <w:right w:val="none" w:sz="0" w:space="0" w:color="auto"/>
      </w:divBdr>
    </w:div>
    <w:div w:id="1250845543">
      <w:bodyDiv w:val="1"/>
      <w:marLeft w:val="0"/>
      <w:marRight w:val="0"/>
      <w:marTop w:val="0"/>
      <w:marBottom w:val="0"/>
      <w:divBdr>
        <w:top w:val="none" w:sz="0" w:space="0" w:color="auto"/>
        <w:left w:val="none" w:sz="0" w:space="0" w:color="auto"/>
        <w:bottom w:val="none" w:sz="0" w:space="0" w:color="auto"/>
        <w:right w:val="none" w:sz="0" w:space="0" w:color="auto"/>
      </w:divBdr>
    </w:div>
    <w:div w:id="1270549434">
      <w:bodyDiv w:val="1"/>
      <w:marLeft w:val="0"/>
      <w:marRight w:val="0"/>
      <w:marTop w:val="0"/>
      <w:marBottom w:val="0"/>
      <w:divBdr>
        <w:top w:val="none" w:sz="0" w:space="0" w:color="auto"/>
        <w:left w:val="none" w:sz="0" w:space="0" w:color="auto"/>
        <w:bottom w:val="none" w:sz="0" w:space="0" w:color="auto"/>
        <w:right w:val="none" w:sz="0" w:space="0" w:color="auto"/>
      </w:divBdr>
    </w:div>
    <w:div w:id="1271233386">
      <w:bodyDiv w:val="1"/>
      <w:marLeft w:val="0"/>
      <w:marRight w:val="0"/>
      <w:marTop w:val="0"/>
      <w:marBottom w:val="0"/>
      <w:divBdr>
        <w:top w:val="none" w:sz="0" w:space="0" w:color="auto"/>
        <w:left w:val="none" w:sz="0" w:space="0" w:color="auto"/>
        <w:bottom w:val="none" w:sz="0" w:space="0" w:color="auto"/>
        <w:right w:val="none" w:sz="0" w:space="0" w:color="auto"/>
      </w:divBdr>
    </w:div>
    <w:div w:id="1306398662">
      <w:bodyDiv w:val="1"/>
      <w:marLeft w:val="0"/>
      <w:marRight w:val="0"/>
      <w:marTop w:val="0"/>
      <w:marBottom w:val="0"/>
      <w:divBdr>
        <w:top w:val="none" w:sz="0" w:space="0" w:color="auto"/>
        <w:left w:val="none" w:sz="0" w:space="0" w:color="auto"/>
        <w:bottom w:val="none" w:sz="0" w:space="0" w:color="auto"/>
        <w:right w:val="none" w:sz="0" w:space="0" w:color="auto"/>
      </w:divBdr>
    </w:div>
    <w:div w:id="1308632914">
      <w:bodyDiv w:val="1"/>
      <w:marLeft w:val="0"/>
      <w:marRight w:val="0"/>
      <w:marTop w:val="0"/>
      <w:marBottom w:val="0"/>
      <w:divBdr>
        <w:top w:val="none" w:sz="0" w:space="0" w:color="auto"/>
        <w:left w:val="none" w:sz="0" w:space="0" w:color="auto"/>
        <w:bottom w:val="none" w:sz="0" w:space="0" w:color="auto"/>
        <w:right w:val="none" w:sz="0" w:space="0" w:color="auto"/>
      </w:divBdr>
    </w:div>
    <w:div w:id="1311210024">
      <w:bodyDiv w:val="1"/>
      <w:marLeft w:val="0"/>
      <w:marRight w:val="0"/>
      <w:marTop w:val="0"/>
      <w:marBottom w:val="0"/>
      <w:divBdr>
        <w:top w:val="none" w:sz="0" w:space="0" w:color="auto"/>
        <w:left w:val="none" w:sz="0" w:space="0" w:color="auto"/>
        <w:bottom w:val="none" w:sz="0" w:space="0" w:color="auto"/>
        <w:right w:val="none" w:sz="0" w:space="0" w:color="auto"/>
      </w:divBdr>
    </w:div>
    <w:div w:id="1317303528">
      <w:bodyDiv w:val="1"/>
      <w:marLeft w:val="0"/>
      <w:marRight w:val="0"/>
      <w:marTop w:val="0"/>
      <w:marBottom w:val="0"/>
      <w:divBdr>
        <w:top w:val="none" w:sz="0" w:space="0" w:color="auto"/>
        <w:left w:val="none" w:sz="0" w:space="0" w:color="auto"/>
        <w:bottom w:val="none" w:sz="0" w:space="0" w:color="auto"/>
        <w:right w:val="none" w:sz="0" w:space="0" w:color="auto"/>
      </w:divBdr>
    </w:div>
    <w:div w:id="1363825882">
      <w:bodyDiv w:val="1"/>
      <w:marLeft w:val="0"/>
      <w:marRight w:val="0"/>
      <w:marTop w:val="0"/>
      <w:marBottom w:val="0"/>
      <w:divBdr>
        <w:top w:val="none" w:sz="0" w:space="0" w:color="auto"/>
        <w:left w:val="none" w:sz="0" w:space="0" w:color="auto"/>
        <w:bottom w:val="none" w:sz="0" w:space="0" w:color="auto"/>
        <w:right w:val="none" w:sz="0" w:space="0" w:color="auto"/>
      </w:divBdr>
    </w:div>
    <w:div w:id="1390299428">
      <w:bodyDiv w:val="1"/>
      <w:marLeft w:val="0"/>
      <w:marRight w:val="0"/>
      <w:marTop w:val="0"/>
      <w:marBottom w:val="0"/>
      <w:divBdr>
        <w:top w:val="none" w:sz="0" w:space="0" w:color="auto"/>
        <w:left w:val="none" w:sz="0" w:space="0" w:color="auto"/>
        <w:bottom w:val="none" w:sz="0" w:space="0" w:color="auto"/>
        <w:right w:val="none" w:sz="0" w:space="0" w:color="auto"/>
      </w:divBdr>
    </w:div>
    <w:div w:id="1421098752">
      <w:bodyDiv w:val="1"/>
      <w:marLeft w:val="0"/>
      <w:marRight w:val="0"/>
      <w:marTop w:val="0"/>
      <w:marBottom w:val="0"/>
      <w:divBdr>
        <w:top w:val="none" w:sz="0" w:space="0" w:color="auto"/>
        <w:left w:val="none" w:sz="0" w:space="0" w:color="auto"/>
        <w:bottom w:val="none" w:sz="0" w:space="0" w:color="auto"/>
        <w:right w:val="none" w:sz="0" w:space="0" w:color="auto"/>
      </w:divBdr>
    </w:div>
    <w:div w:id="1429890390">
      <w:bodyDiv w:val="1"/>
      <w:marLeft w:val="0"/>
      <w:marRight w:val="0"/>
      <w:marTop w:val="0"/>
      <w:marBottom w:val="0"/>
      <w:divBdr>
        <w:top w:val="none" w:sz="0" w:space="0" w:color="auto"/>
        <w:left w:val="none" w:sz="0" w:space="0" w:color="auto"/>
        <w:bottom w:val="none" w:sz="0" w:space="0" w:color="auto"/>
        <w:right w:val="none" w:sz="0" w:space="0" w:color="auto"/>
      </w:divBdr>
    </w:div>
    <w:div w:id="1441297053">
      <w:bodyDiv w:val="1"/>
      <w:marLeft w:val="0"/>
      <w:marRight w:val="0"/>
      <w:marTop w:val="0"/>
      <w:marBottom w:val="0"/>
      <w:divBdr>
        <w:top w:val="none" w:sz="0" w:space="0" w:color="auto"/>
        <w:left w:val="none" w:sz="0" w:space="0" w:color="auto"/>
        <w:bottom w:val="none" w:sz="0" w:space="0" w:color="auto"/>
        <w:right w:val="none" w:sz="0" w:space="0" w:color="auto"/>
      </w:divBdr>
    </w:div>
    <w:div w:id="1454860062">
      <w:bodyDiv w:val="1"/>
      <w:marLeft w:val="0"/>
      <w:marRight w:val="0"/>
      <w:marTop w:val="0"/>
      <w:marBottom w:val="0"/>
      <w:divBdr>
        <w:top w:val="none" w:sz="0" w:space="0" w:color="auto"/>
        <w:left w:val="none" w:sz="0" w:space="0" w:color="auto"/>
        <w:bottom w:val="none" w:sz="0" w:space="0" w:color="auto"/>
        <w:right w:val="none" w:sz="0" w:space="0" w:color="auto"/>
      </w:divBdr>
    </w:div>
    <w:div w:id="1468359046">
      <w:bodyDiv w:val="1"/>
      <w:marLeft w:val="0"/>
      <w:marRight w:val="0"/>
      <w:marTop w:val="0"/>
      <w:marBottom w:val="0"/>
      <w:divBdr>
        <w:top w:val="none" w:sz="0" w:space="0" w:color="auto"/>
        <w:left w:val="none" w:sz="0" w:space="0" w:color="auto"/>
        <w:bottom w:val="none" w:sz="0" w:space="0" w:color="auto"/>
        <w:right w:val="none" w:sz="0" w:space="0" w:color="auto"/>
      </w:divBdr>
    </w:div>
    <w:div w:id="1496145377">
      <w:bodyDiv w:val="1"/>
      <w:marLeft w:val="0"/>
      <w:marRight w:val="0"/>
      <w:marTop w:val="0"/>
      <w:marBottom w:val="0"/>
      <w:divBdr>
        <w:top w:val="none" w:sz="0" w:space="0" w:color="auto"/>
        <w:left w:val="none" w:sz="0" w:space="0" w:color="auto"/>
        <w:bottom w:val="none" w:sz="0" w:space="0" w:color="auto"/>
        <w:right w:val="none" w:sz="0" w:space="0" w:color="auto"/>
      </w:divBdr>
    </w:div>
    <w:div w:id="1509369342">
      <w:bodyDiv w:val="1"/>
      <w:marLeft w:val="0"/>
      <w:marRight w:val="0"/>
      <w:marTop w:val="0"/>
      <w:marBottom w:val="0"/>
      <w:divBdr>
        <w:top w:val="none" w:sz="0" w:space="0" w:color="auto"/>
        <w:left w:val="none" w:sz="0" w:space="0" w:color="auto"/>
        <w:bottom w:val="none" w:sz="0" w:space="0" w:color="auto"/>
        <w:right w:val="none" w:sz="0" w:space="0" w:color="auto"/>
      </w:divBdr>
    </w:div>
    <w:div w:id="1559854602">
      <w:bodyDiv w:val="1"/>
      <w:marLeft w:val="0"/>
      <w:marRight w:val="0"/>
      <w:marTop w:val="0"/>
      <w:marBottom w:val="0"/>
      <w:divBdr>
        <w:top w:val="none" w:sz="0" w:space="0" w:color="auto"/>
        <w:left w:val="none" w:sz="0" w:space="0" w:color="auto"/>
        <w:bottom w:val="none" w:sz="0" w:space="0" w:color="auto"/>
        <w:right w:val="none" w:sz="0" w:space="0" w:color="auto"/>
      </w:divBdr>
    </w:div>
    <w:div w:id="1564295921">
      <w:bodyDiv w:val="1"/>
      <w:marLeft w:val="0"/>
      <w:marRight w:val="0"/>
      <w:marTop w:val="0"/>
      <w:marBottom w:val="0"/>
      <w:divBdr>
        <w:top w:val="none" w:sz="0" w:space="0" w:color="auto"/>
        <w:left w:val="none" w:sz="0" w:space="0" w:color="auto"/>
        <w:bottom w:val="none" w:sz="0" w:space="0" w:color="auto"/>
        <w:right w:val="none" w:sz="0" w:space="0" w:color="auto"/>
      </w:divBdr>
    </w:div>
    <w:div w:id="1587109282">
      <w:bodyDiv w:val="1"/>
      <w:marLeft w:val="0"/>
      <w:marRight w:val="0"/>
      <w:marTop w:val="0"/>
      <w:marBottom w:val="0"/>
      <w:divBdr>
        <w:top w:val="none" w:sz="0" w:space="0" w:color="auto"/>
        <w:left w:val="none" w:sz="0" w:space="0" w:color="auto"/>
        <w:bottom w:val="none" w:sz="0" w:space="0" w:color="auto"/>
        <w:right w:val="none" w:sz="0" w:space="0" w:color="auto"/>
      </w:divBdr>
    </w:div>
    <w:div w:id="1604994909">
      <w:bodyDiv w:val="1"/>
      <w:marLeft w:val="0"/>
      <w:marRight w:val="0"/>
      <w:marTop w:val="0"/>
      <w:marBottom w:val="0"/>
      <w:divBdr>
        <w:top w:val="none" w:sz="0" w:space="0" w:color="auto"/>
        <w:left w:val="none" w:sz="0" w:space="0" w:color="auto"/>
        <w:bottom w:val="none" w:sz="0" w:space="0" w:color="auto"/>
        <w:right w:val="none" w:sz="0" w:space="0" w:color="auto"/>
      </w:divBdr>
    </w:div>
    <w:div w:id="1677077943">
      <w:bodyDiv w:val="1"/>
      <w:marLeft w:val="0"/>
      <w:marRight w:val="0"/>
      <w:marTop w:val="0"/>
      <w:marBottom w:val="0"/>
      <w:divBdr>
        <w:top w:val="none" w:sz="0" w:space="0" w:color="auto"/>
        <w:left w:val="none" w:sz="0" w:space="0" w:color="auto"/>
        <w:bottom w:val="none" w:sz="0" w:space="0" w:color="auto"/>
        <w:right w:val="none" w:sz="0" w:space="0" w:color="auto"/>
      </w:divBdr>
    </w:div>
    <w:div w:id="1695496725">
      <w:bodyDiv w:val="1"/>
      <w:marLeft w:val="0"/>
      <w:marRight w:val="0"/>
      <w:marTop w:val="0"/>
      <w:marBottom w:val="0"/>
      <w:divBdr>
        <w:top w:val="none" w:sz="0" w:space="0" w:color="auto"/>
        <w:left w:val="none" w:sz="0" w:space="0" w:color="auto"/>
        <w:bottom w:val="none" w:sz="0" w:space="0" w:color="auto"/>
        <w:right w:val="none" w:sz="0" w:space="0" w:color="auto"/>
      </w:divBdr>
    </w:div>
    <w:div w:id="1774551028">
      <w:bodyDiv w:val="1"/>
      <w:marLeft w:val="0"/>
      <w:marRight w:val="0"/>
      <w:marTop w:val="0"/>
      <w:marBottom w:val="0"/>
      <w:divBdr>
        <w:top w:val="none" w:sz="0" w:space="0" w:color="auto"/>
        <w:left w:val="none" w:sz="0" w:space="0" w:color="auto"/>
        <w:bottom w:val="none" w:sz="0" w:space="0" w:color="auto"/>
        <w:right w:val="none" w:sz="0" w:space="0" w:color="auto"/>
      </w:divBdr>
    </w:div>
    <w:div w:id="1792943042">
      <w:bodyDiv w:val="1"/>
      <w:marLeft w:val="0"/>
      <w:marRight w:val="0"/>
      <w:marTop w:val="0"/>
      <w:marBottom w:val="0"/>
      <w:divBdr>
        <w:top w:val="none" w:sz="0" w:space="0" w:color="auto"/>
        <w:left w:val="none" w:sz="0" w:space="0" w:color="auto"/>
        <w:bottom w:val="none" w:sz="0" w:space="0" w:color="auto"/>
        <w:right w:val="none" w:sz="0" w:space="0" w:color="auto"/>
      </w:divBdr>
    </w:div>
    <w:div w:id="1799177678">
      <w:bodyDiv w:val="1"/>
      <w:marLeft w:val="0"/>
      <w:marRight w:val="0"/>
      <w:marTop w:val="0"/>
      <w:marBottom w:val="0"/>
      <w:divBdr>
        <w:top w:val="none" w:sz="0" w:space="0" w:color="auto"/>
        <w:left w:val="none" w:sz="0" w:space="0" w:color="auto"/>
        <w:bottom w:val="none" w:sz="0" w:space="0" w:color="auto"/>
        <w:right w:val="none" w:sz="0" w:space="0" w:color="auto"/>
      </w:divBdr>
    </w:div>
    <w:div w:id="1839885350">
      <w:bodyDiv w:val="1"/>
      <w:marLeft w:val="0"/>
      <w:marRight w:val="0"/>
      <w:marTop w:val="0"/>
      <w:marBottom w:val="0"/>
      <w:divBdr>
        <w:top w:val="none" w:sz="0" w:space="0" w:color="auto"/>
        <w:left w:val="none" w:sz="0" w:space="0" w:color="auto"/>
        <w:bottom w:val="none" w:sz="0" w:space="0" w:color="auto"/>
        <w:right w:val="none" w:sz="0" w:space="0" w:color="auto"/>
      </w:divBdr>
    </w:div>
    <w:div w:id="1864904916">
      <w:bodyDiv w:val="1"/>
      <w:marLeft w:val="0"/>
      <w:marRight w:val="0"/>
      <w:marTop w:val="0"/>
      <w:marBottom w:val="0"/>
      <w:divBdr>
        <w:top w:val="none" w:sz="0" w:space="0" w:color="auto"/>
        <w:left w:val="none" w:sz="0" w:space="0" w:color="auto"/>
        <w:bottom w:val="none" w:sz="0" w:space="0" w:color="auto"/>
        <w:right w:val="none" w:sz="0" w:space="0" w:color="auto"/>
      </w:divBdr>
    </w:div>
    <w:div w:id="1884511663">
      <w:bodyDiv w:val="1"/>
      <w:marLeft w:val="0"/>
      <w:marRight w:val="0"/>
      <w:marTop w:val="0"/>
      <w:marBottom w:val="0"/>
      <w:divBdr>
        <w:top w:val="none" w:sz="0" w:space="0" w:color="auto"/>
        <w:left w:val="none" w:sz="0" w:space="0" w:color="auto"/>
        <w:bottom w:val="none" w:sz="0" w:space="0" w:color="auto"/>
        <w:right w:val="none" w:sz="0" w:space="0" w:color="auto"/>
      </w:divBdr>
      <w:divsChild>
        <w:div w:id="586228528">
          <w:marLeft w:val="0"/>
          <w:marRight w:val="0"/>
          <w:marTop w:val="0"/>
          <w:marBottom w:val="0"/>
          <w:divBdr>
            <w:top w:val="none" w:sz="0" w:space="0" w:color="auto"/>
            <w:left w:val="none" w:sz="0" w:space="0" w:color="auto"/>
            <w:bottom w:val="none" w:sz="0" w:space="0" w:color="auto"/>
            <w:right w:val="none" w:sz="0" w:space="0" w:color="auto"/>
          </w:divBdr>
          <w:divsChild>
            <w:div w:id="1797483942">
              <w:marLeft w:val="0"/>
              <w:marRight w:val="0"/>
              <w:marTop w:val="0"/>
              <w:marBottom w:val="0"/>
              <w:divBdr>
                <w:top w:val="none" w:sz="0" w:space="0" w:color="auto"/>
                <w:left w:val="none" w:sz="0" w:space="0" w:color="auto"/>
                <w:bottom w:val="none" w:sz="0" w:space="0" w:color="auto"/>
                <w:right w:val="none" w:sz="0" w:space="0" w:color="auto"/>
              </w:divBdr>
              <w:divsChild>
                <w:div w:id="435448065">
                  <w:marLeft w:val="0"/>
                  <w:marRight w:val="0"/>
                  <w:marTop w:val="0"/>
                  <w:marBottom w:val="0"/>
                  <w:divBdr>
                    <w:top w:val="none" w:sz="0" w:space="0" w:color="auto"/>
                    <w:left w:val="none" w:sz="0" w:space="0" w:color="auto"/>
                    <w:bottom w:val="none" w:sz="0" w:space="0" w:color="auto"/>
                    <w:right w:val="none" w:sz="0" w:space="0" w:color="auto"/>
                  </w:divBdr>
                  <w:divsChild>
                    <w:div w:id="585921995">
                      <w:marLeft w:val="0"/>
                      <w:marRight w:val="0"/>
                      <w:marTop w:val="0"/>
                      <w:marBottom w:val="0"/>
                      <w:divBdr>
                        <w:top w:val="none" w:sz="0" w:space="0" w:color="auto"/>
                        <w:left w:val="none" w:sz="0" w:space="0" w:color="auto"/>
                        <w:bottom w:val="none" w:sz="0" w:space="0" w:color="auto"/>
                        <w:right w:val="none" w:sz="0" w:space="0" w:color="auto"/>
                      </w:divBdr>
                      <w:divsChild>
                        <w:div w:id="2076926994">
                          <w:marLeft w:val="0"/>
                          <w:marRight w:val="0"/>
                          <w:marTop w:val="0"/>
                          <w:marBottom w:val="0"/>
                          <w:divBdr>
                            <w:top w:val="none" w:sz="0" w:space="0" w:color="auto"/>
                            <w:left w:val="none" w:sz="0" w:space="0" w:color="auto"/>
                            <w:bottom w:val="none" w:sz="0" w:space="0" w:color="auto"/>
                            <w:right w:val="none" w:sz="0" w:space="0" w:color="auto"/>
                          </w:divBdr>
                          <w:divsChild>
                            <w:div w:id="913468040">
                              <w:marLeft w:val="0"/>
                              <w:marRight w:val="0"/>
                              <w:marTop w:val="0"/>
                              <w:marBottom w:val="0"/>
                              <w:divBdr>
                                <w:top w:val="none" w:sz="0" w:space="0" w:color="auto"/>
                                <w:left w:val="none" w:sz="0" w:space="0" w:color="auto"/>
                                <w:bottom w:val="none" w:sz="0" w:space="0" w:color="auto"/>
                                <w:right w:val="none" w:sz="0" w:space="0" w:color="auto"/>
                              </w:divBdr>
                              <w:divsChild>
                                <w:div w:id="3797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322091">
      <w:bodyDiv w:val="1"/>
      <w:marLeft w:val="0"/>
      <w:marRight w:val="0"/>
      <w:marTop w:val="0"/>
      <w:marBottom w:val="0"/>
      <w:divBdr>
        <w:top w:val="none" w:sz="0" w:space="0" w:color="auto"/>
        <w:left w:val="none" w:sz="0" w:space="0" w:color="auto"/>
        <w:bottom w:val="none" w:sz="0" w:space="0" w:color="auto"/>
        <w:right w:val="none" w:sz="0" w:space="0" w:color="auto"/>
      </w:divBdr>
    </w:div>
    <w:div w:id="1994334600">
      <w:bodyDiv w:val="1"/>
      <w:marLeft w:val="0"/>
      <w:marRight w:val="0"/>
      <w:marTop w:val="0"/>
      <w:marBottom w:val="0"/>
      <w:divBdr>
        <w:top w:val="none" w:sz="0" w:space="0" w:color="auto"/>
        <w:left w:val="none" w:sz="0" w:space="0" w:color="auto"/>
        <w:bottom w:val="none" w:sz="0" w:space="0" w:color="auto"/>
        <w:right w:val="none" w:sz="0" w:space="0" w:color="auto"/>
      </w:divBdr>
    </w:div>
    <w:div w:id="2016953479">
      <w:bodyDiv w:val="1"/>
      <w:marLeft w:val="0"/>
      <w:marRight w:val="0"/>
      <w:marTop w:val="0"/>
      <w:marBottom w:val="0"/>
      <w:divBdr>
        <w:top w:val="none" w:sz="0" w:space="0" w:color="auto"/>
        <w:left w:val="none" w:sz="0" w:space="0" w:color="auto"/>
        <w:bottom w:val="none" w:sz="0" w:space="0" w:color="auto"/>
        <w:right w:val="none" w:sz="0" w:space="0" w:color="auto"/>
      </w:divBdr>
    </w:div>
    <w:div w:id="2071421399">
      <w:bodyDiv w:val="1"/>
      <w:marLeft w:val="0"/>
      <w:marRight w:val="0"/>
      <w:marTop w:val="0"/>
      <w:marBottom w:val="0"/>
      <w:divBdr>
        <w:top w:val="none" w:sz="0" w:space="0" w:color="auto"/>
        <w:left w:val="none" w:sz="0" w:space="0" w:color="auto"/>
        <w:bottom w:val="none" w:sz="0" w:space="0" w:color="auto"/>
        <w:right w:val="none" w:sz="0" w:space="0" w:color="auto"/>
      </w:divBdr>
    </w:div>
    <w:div w:id="2074810596">
      <w:bodyDiv w:val="1"/>
      <w:marLeft w:val="0"/>
      <w:marRight w:val="0"/>
      <w:marTop w:val="0"/>
      <w:marBottom w:val="0"/>
      <w:divBdr>
        <w:top w:val="none" w:sz="0" w:space="0" w:color="auto"/>
        <w:left w:val="none" w:sz="0" w:space="0" w:color="auto"/>
        <w:bottom w:val="none" w:sz="0" w:space="0" w:color="auto"/>
        <w:right w:val="none" w:sz="0" w:space="0" w:color="auto"/>
      </w:divBdr>
    </w:div>
    <w:div w:id="2085492706">
      <w:bodyDiv w:val="1"/>
      <w:marLeft w:val="0"/>
      <w:marRight w:val="0"/>
      <w:marTop w:val="0"/>
      <w:marBottom w:val="0"/>
      <w:divBdr>
        <w:top w:val="none" w:sz="0" w:space="0" w:color="auto"/>
        <w:left w:val="none" w:sz="0" w:space="0" w:color="auto"/>
        <w:bottom w:val="none" w:sz="0" w:space="0" w:color="auto"/>
        <w:right w:val="none" w:sz="0" w:space="0" w:color="auto"/>
      </w:divBdr>
    </w:div>
    <w:div w:id="2092583196">
      <w:bodyDiv w:val="1"/>
      <w:marLeft w:val="0"/>
      <w:marRight w:val="0"/>
      <w:marTop w:val="0"/>
      <w:marBottom w:val="0"/>
      <w:divBdr>
        <w:top w:val="none" w:sz="0" w:space="0" w:color="auto"/>
        <w:left w:val="none" w:sz="0" w:space="0" w:color="auto"/>
        <w:bottom w:val="none" w:sz="0" w:space="0" w:color="auto"/>
        <w:right w:val="none" w:sz="0" w:space="0" w:color="auto"/>
      </w:divBdr>
    </w:div>
    <w:div w:id="2099709085">
      <w:bodyDiv w:val="1"/>
      <w:marLeft w:val="0"/>
      <w:marRight w:val="0"/>
      <w:marTop w:val="0"/>
      <w:marBottom w:val="0"/>
      <w:divBdr>
        <w:top w:val="none" w:sz="0" w:space="0" w:color="auto"/>
        <w:left w:val="none" w:sz="0" w:space="0" w:color="auto"/>
        <w:bottom w:val="none" w:sz="0" w:space="0" w:color="auto"/>
        <w:right w:val="none" w:sz="0" w:space="0" w:color="auto"/>
      </w:divBdr>
    </w:div>
    <w:div w:id="21365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microsoft.com/office/2018/08/relationships/commentsExtensible" Target="commentsExtensible.xml"/><Relationship Id="rId26" Type="http://schemas.openxmlformats.org/officeDocument/2006/relationships/hyperlink" Target="https://www.ssb.no/" TargetMode="External"/><Relationship Id="rId3" Type="http://schemas.openxmlformats.org/officeDocument/2006/relationships/customXml" Target="../customXml/item3.xml"/><Relationship Id="rId21" Type="http://schemas.openxmlformats.org/officeDocument/2006/relationships/hyperlink" Target="https://anskaffelser.no/verktoy/maler/ssa-b-og-ssa-b-enkel-bistandsavtalene" TargetMode="Externa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anskaffelser.no/verktoy/maler/ssa-o-oppdragsavtalen" TargetMode="Externa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anskaffelser.no/verktoy/maler/ssa-b-og-ssa-b-enkel-bistandsavtalene" TargetMode="External"/><Relationship Id="rId27" Type="http://schemas.openxmlformats.org/officeDocument/2006/relationships/hyperlink" Target="https://dfo.no/kundesider/fakturahandtering/send-faktura-til-en-kunde-av-dfo" TargetMode="External"/><Relationship Id="rId30" Type="http://schemas.openxmlformats.org/officeDocument/2006/relationships/header" Target="header10.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4b8948-43ca-4371-9827-539bff211bf4">
      <Terms xmlns="http://schemas.microsoft.com/office/infopath/2007/PartnerControls"/>
    </lcf76f155ced4ddcb4097134ff3c332f>
    <SharedWithUsers xmlns="b3f0e7e2-629f-46d4-a7ca-83dc9999a892">
      <UserInfo>
        <DisplayName/>
        <AccountId xsi:nil="true"/>
        <AccountType/>
      </UserInfo>
    </SharedWithUsers>
    <TaxCatchAll xmlns="b3f0e7e2-629f-46d4-a7ca-83dc9999a89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74255BF8D4F4940BE245558CB2D5D73" ma:contentTypeVersion="14" ma:contentTypeDescription="Opprett et nytt dokument." ma:contentTypeScope="" ma:versionID="238b0c1d1ad827d266f4b1b8f3cac68b">
  <xsd:schema xmlns:xsd="http://www.w3.org/2001/XMLSchema" xmlns:xs="http://www.w3.org/2001/XMLSchema" xmlns:p="http://schemas.microsoft.com/office/2006/metadata/properties" xmlns:ns2="6d4b8948-43ca-4371-9827-539bff211bf4" xmlns:ns3="b3f0e7e2-629f-46d4-a7ca-83dc9999a892" targetNamespace="http://schemas.microsoft.com/office/2006/metadata/properties" ma:root="true" ma:fieldsID="4351b5654169c39b15d760c4b6987d68" ns2:_="" ns3:_="">
    <xsd:import namespace="6d4b8948-43ca-4371-9827-539bff211bf4"/>
    <xsd:import namespace="b3f0e7e2-629f-46d4-a7ca-83dc9999a8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4b8948-43ca-4371-9827-539bff211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0ce0dab0-675e-4e26-a66d-4a4c4802cb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f0e7e2-629f-46d4-a7ca-83dc9999a892"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2c408938-e77b-4905-887b-447ee4cad5ee}" ma:internalName="TaxCatchAll" ma:showField="CatchAllData" ma:web="b3f0e7e2-629f-46d4-a7ca-83dc9999a8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CA057F-B704-4C7F-AAAC-A5F90876FE6E}">
  <ds:schemaRefs>
    <ds:schemaRef ds:uri="http://schemas.openxmlformats.org/officeDocument/2006/bibliography"/>
  </ds:schemaRefs>
</ds:datastoreItem>
</file>

<file path=customXml/itemProps2.xml><?xml version="1.0" encoding="utf-8"?>
<ds:datastoreItem xmlns:ds="http://schemas.openxmlformats.org/officeDocument/2006/customXml" ds:itemID="{CC54A00E-97A0-4BAE-ABB9-01B38766754A}">
  <ds:schemaRefs>
    <ds:schemaRef ds:uri="http://schemas.microsoft.com/sharepoint/v3/contenttype/forms"/>
  </ds:schemaRefs>
</ds:datastoreItem>
</file>

<file path=customXml/itemProps3.xml><?xml version="1.0" encoding="utf-8"?>
<ds:datastoreItem xmlns:ds="http://schemas.openxmlformats.org/officeDocument/2006/customXml" ds:itemID="{41B9AFE5-E001-4E7A-B243-A7059D88917F}">
  <ds:schemaRefs>
    <ds:schemaRef ds:uri="http://schemas.microsoft.com/office/2006/metadata/properties"/>
    <ds:schemaRef ds:uri="http://schemas.microsoft.com/office/infopath/2007/PartnerControls"/>
    <ds:schemaRef ds:uri="6d4b8948-43ca-4371-9827-539bff211bf4"/>
    <ds:schemaRef ds:uri="b3f0e7e2-629f-46d4-a7ca-83dc9999a892"/>
  </ds:schemaRefs>
</ds:datastoreItem>
</file>

<file path=customXml/itemProps4.xml><?xml version="1.0" encoding="utf-8"?>
<ds:datastoreItem xmlns:ds="http://schemas.openxmlformats.org/officeDocument/2006/customXml" ds:itemID="{D282B2ED-9FCA-4F19-B3A2-E85DD3E61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4b8948-43ca-4371-9827-539bff211bf4"/>
    <ds:schemaRef ds:uri="b3f0e7e2-629f-46d4-a7ca-83dc9999a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3d155bd-6282-4a3c-8d5e-82ba9b074f99}" enabled="0" method="" siteId="{93d155bd-6282-4a3c-8d5e-82ba9b074f99}" removed="1"/>
</clbl:labelList>
</file>

<file path=docProps/app.xml><?xml version="1.0" encoding="utf-8"?>
<Properties xmlns="http://schemas.openxmlformats.org/officeDocument/2006/extended-properties" xmlns:vt="http://schemas.openxmlformats.org/officeDocument/2006/docPropsVTypes">
  <Template>Normal</Template>
  <TotalTime>169</TotalTime>
  <Pages>14</Pages>
  <Words>3443</Words>
  <Characters>18248</Characters>
  <Application>Microsoft Office Word</Application>
  <DocSecurity>0</DocSecurity>
  <Lines>152</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21648</CharactersWithSpaces>
  <SharedDoc>false</SharedDoc>
  <HLinks>
    <vt:vector size="180" baseType="variant">
      <vt:variant>
        <vt:i4>5898259</vt:i4>
      </vt:variant>
      <vt:variant>
        <vt:i4>165</vt:i4>
      </vt:variant>
      <vt:variant>
        <vt:i4>0</vt:i4>
      </vt:variant>
      <vt:variant>
        <vt:i4>5</vt:i4>
      </vt:variant>
      <vt:variant>
        <vt:lpwstr>https://dfo.no/kundesider/fakturahandtering/send-faktura-til-en-kunde-av-dfo</vt:lpwstr>
      </vt:variant>
      <vt:variant>
        <vt:lpwstr/>
      </vt:variant>
      <vt:variant>
        <vt:i4>7995455</vt:i4>
      </vt:variant>
      <vt:variant>
        <vt:i4>162</vt:i4>
      </vt:variant>
      <vt:variant>
        <vt:i4>0</vt:i4>
      </vt:variant>
      <vt:variant>
        <vt:i4>5</vt:i4>
      </vt:variant>
      <vt:variant>
        <vt:lpwstr>https://www.ssb.no/</vt:lpwstr>
      </vt:variant>
      <vt:variant>
        <vt:lpwstr/>
      </vt:variant>
      <vt:variant>
        <vt:i4>3473513</vt:i4>
      </vt:variant>
      <vt:variant>
        <vt:i4>159</vt:i4>
      </vt:variant>
      <vt:variant>
        <vt:i4>0</vt:i4>
      </vt:variant>
      <vt:variant>
        <vt:i4>5</vt:i4>
      </vt:variant>
      <vt:variant>
        <vt:lpwstr>https://anskaffelser.no/verktoy/maler/ssa-o-oppdragsavtalen</vt:lpwstr>
      </vt:variant>
      <vt:variant>
        <vt:lpwstr/>
      </vt:variant>
      <vt:variant>
        <vt:i4>3604594</vt:i4>
      </vt:variant>
      <vt:variant>
        <vt:i4>156</vt:i4>
      </vt:variant>
      <vt:variant>
        <vt:i4>0</vt:i4>
      </vt:variant>
      <vt:variant>
        <vt:i4>5</vt:i4>
      </vt:variant>
      <vt:variant>
        <vt:lpwstr>https://anskaffelser.no/verktoy/maler/ssa-b-og-ssa-b-enkel-bistandsavtalene</vt:lpwstr>
      </vt:variant>
      <vt:variant>
        <vt:lpwstr/>
      </vt:variant>
      <vt:variant>
        <vt:i4>3604594</vt:i4>
      </vt:variant>
      <vt:variant>
        <vt:i4>153</vt:i4>
      </vt:variant>
      <vt:variant>
        <vt:i4>0</vt:i4>
      </vt:variant>
      <vt:variant>
        <vt:i4>5</vt:i4>
      </vt:variant>
      <vt:variant>
        <vt:lpwstr>https://anskaffelser.no/verktoy/maler/ssa-b-og-ssa-b-enkel-bistandsavtalene</vt:lpwstr>
      </vt:variant>
      <vt:variant>
        <vt:lpwstr/>
      </vt:variant>
      <vt:variant>
        <vt:i4>1310782</vt:i4>
      </vt:variant>
      <vt:variant>
        <vt:i4>146</vt:i4>
      </vt:variant>
      <vt:variant>
        <vt:i4>0</vt:i4>
      </vt:variant>
      <vt:variant>
        <vt:i4>5</vt:i4>
      </vt:variant>
      <vt:variant>
        <vt:lpwstr/>
      </vt:variant>
      <vt:variant>
        <vt:lpwstr>_Toc229742149</vt:lpwstr>
      </vt:variant>
      <vt:variant>
        <vt:i4>1310782</vt:i4>
      </vt:variant>
      <vt:variant>
        <vt:i4>140</vt:i4>
      </vt:variant>
      <vt:variant>
        <vt:i4>0</vt:i4>
      </vt:variant>
      <vt:variant>
        <vt:i4>5</vt:i4>
      </vt:variant>
      <vt:variant>
        <vt:lpwstr/>
      </vt:variant>
      <vt:variant>
        <vt:lpwstr>_Toc229742148</vt:lpwstr>
      </vt:variant>
      <vt:variant>
        <vt:i4>1310782</vt:i4>
      </vt:variant>
      <vt:variant>
        <vt:i4>134</vt:i4>
      </vt:variant>
      <vt:variant>
        <vt:i4>0</vt:i4>
      </vt:variant>
      <vt:variant>
        <vt:i4>5</vt:i4>
      </vt:variant>
      <vt:variant>
        <vt:lpwstr/>
      </vt:variant>
      <vt:variant>
        <vt:lpwstr>_Toc229742147</vt:lpwstr>
      </vt:variant>
      <vt:variant>
        <vt:i4>1310782</vt:i4>
      </vt:variant>
      <vt:variant>
        <vt:i4>128</vt:i4>
      </vt:variant>
      <vt:variant>
        <vt:i4>0</vt:i4>
      </vt:variant>
      <vt:variant>
        <vt:i4>5</vt:i4>
      </vt:variant>
      <vt:variant>
        <vt:lpwstr/>
      </vt:variant>
      <vt:variant>
        <vt:lpwstr>_Toc229742146</vt:lpwstr>
      </vt:variant>
      <vt:variant>
        <vt:i4>1310782</vt:i4>
      </vt:variant>
      <vt:variant>
        <vt:i4>122</vt:i4>
      </vt:variant>
      <vt:variant>
        <vt:i4>0</vt:i4>
      </vt:variant>
      <vt:variant>
        <vt:i4>5</vt:i4>
      </vt:variant>
      <vt:variant>
        <vt:lpwstr/>
      </vt:variant>
      <vt:variant>
        <vt:lpwstr>_Toc229742145</vt:lpwstr>
      </vt:variant>
      <vt:variant>
        <vt:i4>1310782</vt:i4>
      </vt:variant>
      <vt:variant>
        <vt:i4>116</vt:i4>
      </vt:variant>
      <vt:variant>
        <vt:i4>0</vt:i4>
      </vt:variant>
      <vt:variant>
        <vt:i4>5</vt:i4>
      </vt:variant>
      <vt:variant>
        <vt:lpwstr/>
      </vt:variant>
      <vt:variant>
        <vt:lpwstr>_Toc229742144</vt:lpwstr>
      </vt:variant>
      <vt:variant>
        <vt:i4>1310782</vt:i4>
      </vt:variant>
      <vt:variant>
        <vt:i4>110</vt:i4>
      </vt:variant>
      <vt:variant>
        <vt:i4>0</vt:i4>
      </vt:variant>
      <vt:variant>
        <vt:i4>5</vt:i4>
      </vt:variant>
      <vt:variant>
        <vt:lpwstr/>
      </vt:variant>
      <vt:variant>
        <vt:lpwstr>_Toc229742143</vt:lpwstr>
      </vt:variant>
      <vt:variant>
        <vt:i4>1310782</vt:i4>
      </vt:variant>
      <vt:variant>
        <vt:i4>104</vt:i4>
      </vt:variant>
      <vt:variant>
        <vt:i4>0</vt:i4>
      </vt:variant>
      <vt:variant>
        <vt:i4>5</vt:i4>
      </vt:variant>
      <vt:variant>
        <vt:lpwstr/>
      </vt:variant>
      <vt:variant>
        <vt:lpwstr>_Toc229742142</vt:lpwstr>
      </vt:variant>
      <vt:variant>
        <vt:i4>1310782</vt:i4>
      </vt:variant>
      <vt:variant>
        <vt:i4>98</vt:i4>
      </vt:variant>
      <vt:variant>
        <vt:i4>0</vt:i4>
      </vt:variant>
      <vt:variant>
        <vt:i4>5</vt:i4>
      </vt:variant>
      <vt:variant>
        <vt:lpwstr/>
      </vt:variant>
      <vt:variant>
        <vt:lpwstr>_Toc229742141</vt:lpwstr>
      </vt:variant>
      <vt:variant>
        <vt:i4>1310782</vt:i4>
      </vt:variant>
      <vt:variant>
        <vt:i4>92</vt:i4>
      </vt:variant>
      <vt:variant>
        <vt:i4>0</vt:i4>
      </vt:variant>
      <vt:variant>
        <vt:i4>5</vt:i4>
      </vt:variant>
      <vt:variant>
        <vt:lpwstr/>
      </vt:variant>
      <vt:variant>
        <vt:lpwstr>_Toc229742140</vt:lpwstr>
      </vt:variant>
      <vt:variant>
        <vt:i4>1245246</vt:i4>
      </vt:variant>
      <vt:variant>
        <vt:i4>86</vt:i4>
      </vt:variant>
      <vt:variant>
        <vt:i4>0</vt:i4>
      </vt:variant>
      <vt:variant>
        <vt:i4>5</vt:i4>
      </vt:variant>
      <vt:variant>
        <vt:lpwstr/>
      </vt:variant>
      <vt:variant>
        <vt:lpwstr>_Toc229742139</vt:lpwstr>
      </vt:variant>
      <vt:variant>
        <vt:i4>1245246</vt:i4>
      </vt:variant>
      <vt:variant>
        <vt:i4>80</vt:i4>
      </vt:variant>
      <vt:variant>
        <vt:i4>0</vt:i4>
      </vt:variant>
      <vt:variant>
        <vt:i4>5</vt:i4>
      </vt:variant>
      <vt:variant>
        <vt:lpwstr/>
      </vt:variant>
      <vt:variant>
        <vt:lpwstr>_Toc229742138</vt:lpwstr>
      </vt:variant>
      <vt:variant>
        <vt:i4>1245246</vt:i4>
      </vt:variant>
      <vt:variant>
        <vt:i4>74</vt:i4>
      </vt:variant>
      <vt:variant>
        <vt:i4>0</vt:i4>
      </vt:variant>
      <vt:variant>
        <vt:i4>5</vt:i4>
      </vt:variant>
      <vt:variant>
        <vt:lpwstr/>
      </vt:variant>
      <vt:variant>
        <vt:lpwstr>_Toc229742137</vt:lpwstr>
      </vt:variant>
      <vt:variant>
        <vt:i4>1245246</vt:i4>
      </vt:variant>
      <vt:variant>
        <vt:i4>68</vt:i4>
      </vt:variant>
      <vt:variant>
        <vt:i4>0</vt:i4>
      </vt:variant>
      <vt:variant>
        <vt:i4>5</vt:i4>
      </vt:variant>
      <vt:variant>
        <vt:lpwstr/>
      </vt:variant>
      <vt:variant>
        <vt:lpwstr>_Toc229742136</vt:lpwstr>
      </vt:variant>
      <vt:variant>
        <vt:i4>1245246</vt:i4>
      </vt:variant>
      <vt:variant>
        <vt:i4>62</vt:i4>
      </vt:variant>
      <vt:variant>
        <vt:i4>0</vt:i4>
      </vt:variant>
      <vt:variant>
        <vt:i4>5</vt:i4>
      </vt:variant>
      <vt:variant>
        <vt:lpwstr/>
      </vt:variant>
      <vt:variant>
        <vt:lpwstr>_Toc229742135</vt:lpwstr>
      </vt:variant>
      <vt:variant>
        <vt:i4>1245246</vt:i4>
      </vt:variant>
      <vt:variant>
        <vt:i4>56</vt:i4>
      </vt:variant>
      <vt:variant>
        <vt:i4>0</vt:i4>
      </vt:variant>
      <vt:variant>
        <vt:i4>5</vt:i4>
      </vt:variant>
      <vt:variant>
        <vt:lpwstr/>
      </vt:variant>
      <vt:variant>
        <vt:lpwstr>_Toc229742134</vt:lpwstr>
      </vt:variant>
      <vt:variant>
        <vt:i4>1245246</vt:i4>
      </vt:variant>
      <vt:variant>
        <vt:i4>50</vt:i4>
      </vt:variant>
      <vt:variant>
        <vt:i4>0</vt:i4>
      </vt:variant>
      <vt:variant>
        <vt:i4>5</vt:i4>
      </vt:variant>
      <vt:variant>
        <vt:lpwstr/>
      </vt:variant>
      <vt:variant>
        <vt:lpwstr>_Toc229742133</vt:lpwstr>
      </vt:variant>
      <vt:variant>
        <vt:i4>1245246</vt:i4>
      </vt:variant>
      <vt:variant>
        <vt:i4>44</vt:i4>
      </vt:variant>
      <vt:variant>
        <vt:i4>0</vt:i4>
      </vt:variant>
      <vt:variant>
        <vt:i4>5</vt:i4>
      </vt:variant>
      <vt:variant>
        <vt:lpwstr/>
      </vt:variant>
      <vt:variant>
        <vt:lpwstr>_Toc229742132</vt:lpwstr>
      </vt:variant>
      <vt:variant>
        <vt:i4>1245246</vt:i4>
      </vt:variant>
      <vt:variant>
        <vt:i4>38</vt:i4>
      </vt:variant>
      <vt:variant>
        <vt:i4>0</vt:i4>
      </vt:variant>
      <vt:variant>
        <vt:i4>5</vt:i4>
      </vt:variant>
      <vt:variant>
        <vt:lpwstr/>
      </vt:variant>
      <vt:variant>
        <vt:lpwstr>_Toc229742131</vt:lpwstr>
      </vt:variant>
      <vt:variant>
        <vt:i4>1245246</vt:i4>
      </vt:variant>
      <vt:variant>
        <vt:i4>32</vt:i4>
      </vt:variant>
      <vt:variant>
        <vt:i4>0</vt:i4>
      </vt:variant>
      <vt:variant>
        <vt:i4>5</vt:i4>
      </vt:variant>
      <vt:variant>
        <vt:lpwstr/>
      </vt:variant>
      <vt:variant>
        <vt:lpwstr>_Toc229742130</vt:lpwstr>
      </vt:variant>
      <vt:variant>
        <vt:i4>1179710</vt:i4>
      </vt:variant>
      <vt:variant>
        <vt:i4>26</vt:i4>
      </vt:variant>
      <vt:variant>
        <vt:i4>0</vt:i4>
      </vt:variant>
      <vt:variant>
        <vt:i4>5</vt:i4>
      </vt:variant>
      <vt:variant>
        <vt:lpwstr/>
      </vt:variant>
      <vt:variant>
        <vt:lpwstr>_Toc229742129</vt:lpwstr>
      </vt:variant>
      <vt:variant>
        <vt:i4>1179710</vt:i4>
      </vt:variant>
      <vt:variant>
        <vt:i4>20</vt:i4>
      </vt:variant>
      <vt:variant>
        <vt:i4>0</vt:i4>
      </vt:variant>
      <vt:variant>
        <vt:i4>5</vt:i4>
      </vt:variant>
      <vt:variant>
        <vt:lpwstr/>
      </vt:variant>
      <vt:variant>
        <vt:lpwstr>_Toc229742128</vt:lpwstr>
      </vt:variant>
      <vt:variant>
        <vt:i4>1179710</vt:i4>
      </vt:variant>
      <vt:variant>
        <vt:i4>14</vt:i4>
      </vt:variant>
      <vt:variant>
        <vt:i4>0</vt:i4>
      </vt:variant>
      <vt:variant>
        <vt:i4>5</vt:i4>
      </vt:variant>
      <vt:variant>
        <vt:lpwstr/>
      </vt:variant>
      <vt:variant>
        <vt:lpwstr>_Toc229742127</vt:lpwstr>
      </vt:variant>
      <vt:variant>
        <vt:i4>1179710</vt:i4>
      </vt:variant>
      <vt:variant>
        <vt:i4>8</vt:i4>
      </vt:variant>
      <vt:variant>
        <vt:i4>0</vt:i4>
      </vt:variant>
      <vt:variant>
        <vt:i4>5</vt:i4>
      </vt:variant>
      <vt:variant>
        <vt:lpwstr/>
      </vt:variant>
      <vt:variant>
        <vt:lpwstr>_Toc229742126</vt:lpwstr>
      </vt:variant>
      <vt:variant>
        <vt:i4>1179710</vt:i4>
      </vt:variant>
      <vt:variant>
        <vt:i4>2</vt:i4>
      </vt:variant>
      <vt:variant>
        <vt:i4>0</vt:i4>
      </vt:variant>
      <vt:variant>
        <vt:i4>5</vt:i4>
      </vt:variant>
      <vt:variant>
        <vt:lpwstr/>
      </vt:variant>
      <vt:variant>
        <vt:lpwstr>_Toc229742125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Riseth, Liv</dc:creator>
  <cp:keywords/>
  <cp:lastModifiedBy>Mo, Lise Kathrine Landsverk</cp:lastModifiedBy>
  <cp:revision>27</cp:revision>
  <cp:lastPrinted>2026-05-12T07:56:00Z</cp:lastPrinted>
  <dcterms:created xsi:type="dcterms:W3CDTF">2026-05-15T10:59:00Z</dcterms:created>
  <dcterms:modified xsi:type="dcterms:W3CDTF">2026-05-21T11:56:00Z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0x010100374255BF8D4F4940BE245558CB2D5D73</vt:lpwstr>
  </property>
  <property fmtid="{D5CDD505-2E9C-101B-9397-08002B2CF9AE}" pid="3" name="MediaServiceImageTags">
    <vt:lpwstr/>
  </property>
  <property fmtid="{D5CDD505-2E9C-101B-9397-08002B2CF9AE}" pid="4" name="Order">
    <vt:r8>73300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